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700" w:type="dxa"/>
        <w:tblLayout w:type="fixed"/>
        <w:tblCellMar>
          <w:left w:w="0" w:type="dxa"/>
          <w:right w:w="0" w:type="dxa"/>
        </w:tblCellMar>
        <w:tblLook w:val="0000" w:firstRow="0" w:lastRow="0" w:firstColumn="0" w:lastColumn="0" w:noHBand="0" w:noVBand="0"/>
      </w:tblPr>
      <w:tblGrid>
        <w:gridCol w:w="4850"/>
        <w:gridCol w:w="4850"/>
      </w:tblGrid>
      <w:tr w:rsidR="00833066" w:rsidRPr="00833066" w14:paraId="1D2FC6E7" w14:textId="77777777" w:rsidTr="00833066">
        <w:trPr>
          <w:trHeight w:hRule="exact" w:val="458"/>
        </w:trPr>
        <w:tc>
          <w:tcPr>
            <w:tcW w:w="4850" w:type="dxa"/>
          </w:tcPr>
          <w:p w14:paraId="6636759C" w14:textId="77777777" w:rsidR="00833066" w:rsidRPr="00833066" w:rsidRDefault="00833066" w:rsidP="009F5D04">
            <w:pPr>
              <w:pStyle w:val="Paskutinepastraipa"/>
              <w:rPr>
                <w:rFonts w:ascii="Arial" w:hAnsi="Arial" w:cs="Arial"/>
                <w:sz w:val="20"/>
              </w:rPr>
            </w:pPr>
          </w:p>
        </w:tc>
        <w:tc>
          <w:tcPr>
            <w:tcW w:w="4850" w:type="dxa"/>
          </w:tcPr>
          <w:p w14:paraId="524ADDE7" w14:textId="77777777" w:rsidR="00833066" w:rsidRPr="00833066" w:rsidRDefault="00833066" w:rsidP="009F5D04">
            <w:pPr>
              <w:pStyle w:val="Speczyma"/>
              <w:rPr>
                <w:rFonts w:ascii="Arial" w:hAnsi="Arial" w:cs="Arial"/>
                <w:sz w:val="20"/>
              </w:rPr>
            </w:pPr>
          </w:p>
        </w:tc>
      </w:tr>
      <w:tr w:rsidR="00833066" w:rsidRPr="00833066" w14:paraId="5816DBC9" w14:textId="77777777" w:rsidTr="009F5D04">
        <w:trPr>
          <w:trHeight w:hRule="exact" w:val="2423"/>
        </w:trPr>
        <w:tc>
          <w:tcPr>
            <w:tcW w:w="9700" w:type="dxa"/>
            <w:gridSpan w:val="2"/>
          </w:tcPr>
          <w:p w14:paraId="4CEE598B" w14:textId="77777777" w:rsidR="00833066" w:rsidRPr="00833066" w:rsidRDefault="00833066" w:rsidP="009F5D04">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noProof/>
                <w:sz w:val="20"/>
                <w:szCs w:val="16"/>
              </w:rPr>
              <w:drawing>
                <wp:anchor distT="0" distB="0" distL="114300" distR="114300" simplePos="0" relativeHeight="251661312" behindDoc="0" locked="0" layoutInCell="1" allowOverlap="1" wp14:anchorId="2BCF5449" wp14:editId="4BE14C43">
                  <wp:simplePos x="0" y="0"/>
                  <wp:positionH relativeFrom="column">
                    <wp:posOffset>4558665</wp:posOffset>
                  </wp:positionH>
                  <wp:positionV relativeFrom="paragraph">
                    <wp:posOffset>133350</wp:posOffset>
                  </wp:positionV>
                  <wp:extent cx="828000" cy="432000"/>
                  <wp:effectExtent l="0" t="0" r="0" b="6350"/>
                  <wp:wrapNone/>
                  <wp:docPr id="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sz w:val="20"/>
                <w:szCs w:val="16"/>
              </w:rPr>
              <w:drawing>
                <wp:anchor distT="0" distB="0" distL="114300" distR="114300" simplePos="0" relativeHeight="251662336" behindDoc="0" locked="0" layoutInCell="1" allowOverlap="1" wp14:anchorId="1D3774B8" wp14:editId="73856A2B">
                  <wp:simplePos x="0" y="0"/>
                  <wp:positionH relativeFrom="column">
                    <wp:posOffset>5461635</wp:posOffset>
                  </wp:positionH>
                  <wp:positionV relativeFrom="paragraph">
                    <wp:posOffset>133985</wp:posOffset>
                  </wp:positionV>
                  <wp:extent cx="828000" cy="432000"/>
                  <wp:effectExtent l="0" t="0" r="0" b="6350"/>
                  <wp:wrapNone/>
                  <wp:docPr id="3"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828000" cy="432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833066">
              <w:rPr>
                <w:rFonts w:ascii="Arial" w:hAnsi="Arial" w:cs="Arial"/>
                <w:noProof/>
                <w:color w:val="006699"/>
                <w:sz w:val="20"/>
                <w:szCs w:val="16"/>
              </w:rPr>
              <w:drawing>
                <wp:anchor distT="0" distB="0" distL="114300" distR="114300" simplePos="0" relativeHeight="251663360" behindDoc="0" locked="0" layoutInCell="1" allowOverlap="1" wp14:anchorId="6046DDB8" wp14:editId="19B4BD7A">
                  <wp:simplePos x="0" y="0"/>
                  <wp:positionH relativeFrom="column">
                    <wp:posOffset>2806065</wp:posOffset>
                  </wp:positionH>
                  <wp:positionV relativeFrom="paragraph">
                    <wp:posOffset>0</wp:posOffset>
                  </wp:positionV>
                  <wp:extent cx="504000" cy="619200"/>
                  <wp:effectExtent l="0" t="0" r="0" b="0"/>
                  <wp:wrapNone/>
                  <wp:docPr id="4" name="Picture 1" descr="LOGOTIPAS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TIPAS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4000" cy="6192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EE0A3A" w14:textId="77777777" w:rsidR="00833066" w:rsidRPr="00833066" w:rsidRDefault="00833066" w:rsidP="009F5D04">
            <w:pPr>
              <w:pBdr>
                <w:top w:val="none" w:sz="0" w:space="31" w:color="auto" w:shadow="1" w:frame="1"/>
                <w:bottom w:val="single" w:sz="4" w:space="1" w:color="006699"/>
              </w:pBdr>
              <w:spacing w:after="120"/>
              <w:jc w:val="center"/>
              <w:rPr>
                <w:rFonts w:ascii="Arial" w:hAnsi="Arial" w:cs="Arial"/>
                <w:noProof/>
                <w:color w:val="006699"/>
                <w:sz w:val="20"/>
                <w:szCs w:val="16"/>
              </w:rPr>
            </w:pPr>
            <w:r w:rsidRPr="00833066">
              <w:rPr>
                <w:rFonts w:ascii="Arial" w:hAnsi="Arial" w:cs="Arial"/>
                <w:b/>
                <w:noProof/>
                <w:color w:val="005BBF"/>
                <w:sz w:val="20"/>
                <w:szCs w:val="16"/>
              </w:rPr>
              <w:t>UŽDAROJI AKCINĖ BENDROVĖ „KAUNO VANDENYS“</w:t>
            </w:r>
          </w:p>
          <w:p w14:paraId="3D0B4004"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 xml:space="preserve">Uždaroji akcinė bendrovė, Aukštaičių g. 43, LT-44158 Kaunas, tel. +370 37 30 17 00, faks. +370 37 30 18 00, </w:t>
            </w:r>
          </w:p>
          <w:p w14:paraId="73A3B77C"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5BBF"/>
                <w:sz w:val="14"/>
                <w:szCs w:val="14"/>
              </w:rPr>
            </w:pPr>
            <w:r w:rsidRPr="00833066">
              <w:rPr>
                <w:rFonts w:ascii="Arial" w:hAnsi="Arial" w:cs="Arial"/>
                <w:noProof/>
                <w:color w:val="005BBF"/>
                <w:sz w:val="14"/>
                <w:szCs w:val="14"/>
              </w:rPr>
              <w:t>el. p. ofisas@kaunovandenys.lt, http://www.kaunovandenys.lt,</w:t>
            </w:r>
          </w:p>
          <w:p w14:paraId="6AC30EAC" w14:textId="77777777" w:rsidR="00833066" w:rsidRPr="00833066" w:rsidRDefault="00833066" w:rsidP="009F5D04">
            <w:pPr>
              <w:pBdr>
                <w:top w:val="none" w:sz="0" w:space="31" w:color="auto" w:shadow="1" w:frame="1"/>
                <w:bottom w:val="single" w:sz="4" w:space="1" w:color="006699"/>
              </w:pBdr>
              <w:jc w:val="center"/>
              <w:rPr>
                <w:rFonts w:ascii="Arial" w:hAnsi="Arial" w:cs="Arial"/>
                <w:noProof/>
                <w:color w:val="006699"/>
                <w:sz w:val="14"/>
                <w:szCs w:val="14"/>
              </w:rPr>
            </w:pPr>
            <w:r w:rsidRPr="00833066">
              <w:rPr>
                <w:rFonts w:ascii="Arial" w:hAnsi="Arial" w:cs="Arial"/>
                <w:noProof/>
                <w:color w:val="005BBF"/>
                <w:sz w:val="14"/>
                <w:szCs w:val="14"/>
              </w:rPr>
              <w:t>Duomenys kaupiami ir saugomi Juridinių asmenų registre, kodas 132751369, PVM mokėtojo kodas LT327513610,</w:t>
            </w:r>
            <w:r w:rsidRPr="00833066">
              <w:rPr>
                <w:rFonts w:ascii="Arial" w:hAnsi="Arial" w:cs="Arial"/>
                <w:noProof/>
                <w:color w:val="005BBF"/>
                <w:sz w:val="14"/>
                <w:szCs w:val="14"/>
              </w:rPr>
              <w:br/>
              <w:t>atsiskaitomoji sąskaita LT447044060003089823, AB SEB bankas</w:t>
            </w:r>
          </w:p>
        </w:tc>
      </w:tr>
      <w:tr w:rsidR="00833066" w:rsidRPr="00DB5D35" w14:paraId="688548AD" w14:textId="77777777" w:rsidTr="00833066">
        <w:trPr>
          <w:cantSplit/>
          <w:trHeight w:val="533"/>
        </w:trPr>
        <w:tc>
          <w:tcPr>
            <w:tcW w:w="4850" w:type="dxa"/>
          </w:tcPr>
          <w:p w14:paraId="7FFA9F28" w14:textId="77777777" w:rsidR="00833066" w:rsidRPr="00DB5D35" w:rsidRDefault="00833066" w:rsidP="009F5D04">
            <w:pPr>
              <w:pStyle w:val="Adresas"/>
              <w:rPr>
                <w:noProof/>
                <w:szCs w:val="24"/>
              </w:rPr>
            </w:pPr>
            <w:r w:rsidRPr="00DB5D35">
              <w:rPr>
                <w:noProof/>
                <w:szCs w:val="24"/>
              </w:rPr>
              <w:t>Pirkimas vykdomas per CVP IS</w:t>
            </w:r>
          </w:p>
        </w:tc>
        <w:tc>
          <w:tcPr>
            <w:tcW w:w="4850" w:type="dxa"/>
            <w:shd w:val="clear" w:color="auto" w:fill="auto"/>
          </w:tcPr>
          <w:p w14:paraId="4CB8CC5F" w14:textId="6D8EA03D" w:rsidR="00833066" w:rsidRPr="00DB5D35" w:rsidRDefault="007064FF" w:rsidP="005C7763">
            <w:pPr>
              <w:pStyle w:val="Nuoroda"/>
              <w:spacing w:before="240"/>
              <w:rPr>
                <w:szCs w:val="24"/>
              </w:rPr>
            </w:pPr>
            <w:r>
              <w:rPr>
                <w:szCs w:val="24"/>
              </w:rPr>
              <w:t xml:space="preserve">      2025-10</w:t>
            </w:r>
            <w:r w:rsidR="00833066" w:rsidRPr="00DB5D35">
              <w:rPr>
                <w:szCs w:val="24"/>
              </w:rPr>
              <w:t>-</w:t>
            </w:r>
            <w:r w:rsidR="00DB6308">
              <w:rPr>
                <w:szCs w:val="24"/>
              </w:rPr>
              <w:t xml:space="preserve">31 </w:t>
            </w:r>
            <w:r w:rsidR="00833066" w:rsidRPr="00DB5D35">
              <w:rPr>
                <w:szCs w:val="24"/>
              </w:rPr>
              <w:t xml:space="preserve">Nr. </w:t>
            </w:r>
            <w:r w:rsidR="00833066" w:rsidRPr="00DB5D35">
              <w:rPr>
                <w:szCs w:val="24"/>
              </w:rPr>
              <w:fldChar w:fldCharType="begin">
                <w:ffData>
                  <w:name w:val="r9"/>
                  <w:enabled/>
                  <w:calcOnExit w:val="0"/>
                  <w:statusText w:type="text" w:val="Dokumento numeris"/>
                  <w:textInput/>
                </w:ffData>
              </w:fldChar>
            </w:r>
            <w:r w:rsidR="00833066" w:rsidRPr="00DB5D35">
              <w:rPr>
                <w:szCs w:val="24"/>
              </w:rPr>
              <w:instrText xml:space="preserve"> FORMTEXT </w:instrText>
            </w:r>
            <w:r w:rsidR="00833066" w:rsidRPr="00DB5D35">
              <w:rPr>
                <w:szCs w:val="24"/>
              </w:rPr>
            </w:r>
            <w:r w:rsidR="00833066" w:rsidRPr="00DB5D35">
              <w:rPr>
                <w:szCs w:val="24"/>
              </w:rPr>
              <w:fldChar w:fldCharType="separate"/>
            </w:r>
            <w:r w:rsidR="00833066" w:rsidRPr="00DB5D35">
              <w:rPr>
                <w:szCs w:val="24"/>
              </w:rPr>
              <w:t>(38-18.14) 68-</w:t>
            </w:r>
            <w:r w:rsidR="00833066" w:rsidRPr="00DB5D35">
              <w:rPr>
                <w:szCs w:val="24"/>
              </w:rPr>
              <w:fldChar w:fldCharType="end"/>
            </w:r>
            <w:r w:rsidR="00DB6308">
              <w:rPr>
                <w:szCs w:val="24"/>
              </w:rPr>
              <w:t>244</w:t>
            </w:r>
            <w:bookmarkStart w:id="0" w:name="_GoBack"/>
            <w:bookmarkEnd w:id="0"/>
            <w:r w:rsidR="00E26040">
              <w:rPr>
                <w:szCs w:val="24"/>
              </w:rPr>
              <w:t>-2025</w:t>
            </w:r>
          </w:p>
        </w:tc>
      </w:tr>
      <w:tr w:rsidR="00833066" w:rsidRPr="00DB5D35" w14:paraId="7F20E3C7" w14:textId="77777777" w:rsidTr="009F5D04">
        <w:trPr>
          <w:cantSplit/>
          <w:trHeight w:val="533"/>
        </w:trPr>
        <w:tc>
          <w:tcPr>
            <w:tcW w:w="4850" w:type="dxa"/>
          </w:tcPr>
          <w:p w14:paraId="5C4211D4" w14:textId="77777777" w:rsidR="00833066" w:rsidRPr="00DB5D35" w:rsidRDefault="00833066" w:rsidP="009F5D04">
            <w:pPr>
              <w:pStyle w:val="Adresas"/>
              <w:rPr>
                <w:noProof/>
                <w:szCs w:val="24"/>
              </w:rPr>
            </w:pPr>
          </w:p>
        </w:tc>
        <w:tc>
          <w:tcPr>
            <w:tcW w:w="4850" w:type="dxa"/>
          </w:tcPr>
          <w:p w14:paraId="6DB2CAF4" w14:textId="77777777" w:rsidR="00833066" w:rsidRPr="00DB5D35" w:rsidRDefault="00833066" w:rsidP="009F5D04">
            <w:pPr>
              <w:pStyle w:val="Nuoroda"/>
              <w:spacing w:before="240"/>
              <w:rPr>
                <w:szCs w:val="24"/>
              </w:rPr>
            </w:pPr>
          </w:p>
        </w:tc>
      </w:tr>
    </w:tbl>
    <w:p w14:paraId="2DD96B06" w14:textId="5FA15D64" w:rsidR="00DB5D35" w:rsidRPr="00DB5D35" w:rsidRDefault="00931C33" w:rsidP="00432B65">
      <w:pPr>
        <w:pStyle w:val="Pavadinimas"/>
        <w:spacing w:after="240"/>
        <w:ind w:left="720"/>
        <w:rPr>
          <w:rFonts w:eastAsia="Arial Unicode MS"/>
          <w:b/>
          <w:bCs/>
          <w:spacing w:val="4"/>
          <w:szCs w:val="24"/>
          <w:bdr w:val="none" w:sz="0" w:space="0" w:color="auto" w:frame="1"/>
        </w:rPr>
      </w:pPr>
      <w:r w:rsidRPr="00DB5D35">
        <w:rPr>
          <w:rFonts w:eastAsia="Arial Unicode MS"/>
          <w:b/>
          <w:bCs/>
          <w:spacing w:val="4"/>
          <w:szCs w:val="24"/>
          <w:bdr w:val="none" w:sz="0" w:space="0" w:color="auto" w:frame="1"/>
        </w:rPr>
        <w:t>Skelbiama apklausa</w:t>
      </w:r>
      <w:r w:rsidRPr="00DB5D35">
        <w:rPr>
          <w:rFonts w:eastAsia="Arial Unicode MS"/>
          <w:b/>
          <w:bCs/>
          <w:spacing w:val="4"/>
          <w:szCs w:val="24"/>
          <w:bdr w:val="none" w:sz="0" w:space="0" w:color="auto" w:frame="1"/>
        </w:rPr>
        <w:br/>
      </w:r>
      <w:r w:rsidR="007064FF" w:rsidRPr="007064FF">
        <w:rPr>
          <w:rFonts w:eastAsia="Arial Unicode MS"/>
          <w:b/>
          <w:bCs/>
          <w:spacing w:val="4"/>
          <w:szCs w:val="24"/>
          <w:bdr w:val="none" w:sz="0" w:space="0" w:color="auto" w:frame="1"/>
        </w:rPr>
        <w:t>PAVOJINGŲ IR NEPAVOJINGŲ ATLIEKŲ UTILIZAVIMO PASLAUGA</w:t>
      </w:r>
    </w:p>
    <w:p w14:paraId="5DC71B10" w14:textId="77777777" w:rsidR="001B6D7D" w:rsidRDefault="001B6D7D" w:rsidP="00335307">
      <w:pPr>
        <w:pStyle w:val="Sraopastraipa"/>
        <w:numPr>
          <w:ilvl w:val="0"/>
          <w:numId w:val="17"/>
        </w:numPr>
        <w:ind w:left="426" w:hanging="426"/>
        <w:outlineLvl w:val="0"/>
        <w:rPr>
          <w:rFonts w:eastAsia="Arial Unicode MS" w:cs="Arial Unicode MS"/>
          <w:b/>
          <w:bCs/>
          <w:caps/>
          <w:spacing w:val="4"/>
          <w:sz w:val="22"/>
          <w:szCs w:val="22"/>
          <w:bdr w:val="none" w:sz="0" w:space="0" w:color="auto" w:frame="1"/>
        </w:rPr>
      </w:pPr>
      <w:r>
        <w:rPr>
          <w:rFonts w:eastAsia="Arial Unicode MS" w:cs="Arial Unicode MS"/>
          <w:b/>
          <w:bCs/>
          <w:caps/>
          <w:spacing w:val="4"/>
          <w:sz w:val="22"/>
          <w:szCs w:val="22"/>
          <w:bdr w:val="none" w:sz="0" w:space="0" w:color="auto" w:frame="1"/>
        </w:rPr>
        <w:t>BENDROSIOS NUOSTATOS</w:t>
      </w:r>
    </w:p>
    <w:p w14:paraId="3A66237B"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B6C0A62" w14:textId="5828047E" w:rsidR="001B6D7D" w:rsidRPr="004C2A58" w:rsidRDefault="001B6D7D" w:rsidP="007064FF">
      <w:pPr>
        <w:pStyle w:val="Sraopastraipa"/>
        <w:numPr>
          <w:ilvl w:val="1"/>
          <w:numId w:val="17"/>
        </w:numPr>
        <w:suppressAutoHyphens/>
        <w:spacing w:after="40"/>
        <w:ind w:left="0" w:firstLine="709"/>
        <w:jc w:val="both"/>
        <w:rPr>
          <w:rFonts w:eastAsia="Arial Unicode MS" w:cs="Arial Unicode MS"/>
          <w:b/>
          <w:bCs/>
          <w:sz w:val="22"/>
          <w:szCs w:val="22"/>
          <w:bdr w:val="none" w:sz="0" w:space="0" w:color="auto" w:frame="1"/>
        </w:rPr>
      </w:pPr>
      <w:r>
        <w:rPr>
          <w:rFonts w:eastAsia="Arial Unicode MS" w:cs="Arial Unicode MS"/>
          <w:sz w:val="22"/>
          <w:szCs w:val="22"/>
          <w:bdr w:val="none" w:sz="0" w:space="0" w:color="auto" w:frame="1"/>
          <w:lang w:eastAsia="lt-LT"/>
        </w:rPr>
        <w:t xml:space="preserve">UAB „Kauno vandenys“ (toliau – perkantysis subjektas), vykdydama šį pirkimą numato įsigyti </w:t>
      </w:r>
      <w:r w:rsidR="007064FF">
        <w:rPr>
          <w:rFonts w:eastAsia="Arial Unicode MS" w:cs="Arial Unicode MS"/>
          <w:b/>
          <w:bCs/>
          <w:sz w:val="22"/>
          <w:szCs w:val="22"/>
          <w:bdr w:val="none" w:sz="0" w:space="0" w:color="auto" w:frame="1"/>
        </w:rPr>
        <w:t>p</w:t>
      </w:r>
      <w:r w:rsidR="007064FF" w:rsidRPr="007064FF">
        <w:rPr>
          <w:rFonts w:eastAsia="Arial Unicode MS" w:cs="Arial Unicode MS"/>
          <w:b/>
          <w:bCs/>
          <w:sz w:val="22"/>
          <w:szCs w:val="22"/>
          <w:bdr w:val="none" w:sz="0" w:space="0" w:color="auto" w:frame="1"/>
        </w:rPr>
        <w:t>avojingų ir nepavojingų atliekų utilizavimo</w:t>
      </w:r>
      <w:r w:rsidR="007064FF">
        <w:rPr>
          <w:rFonts w:eastAsia="Arial Unicode MS" w:cs="Arial Unicode MS"/>
          <w:b/>
          <w:bCs/>
          <w:sz w:val="22"/>
          <w:szCs w:val="22"/>
          <w:bdr w:val="none" w:sz="0" w:space="0" w:color="auto" w:frame="1"/>
        </w:rPr>
        <w:t xml:space="preserve"> </w:t>
      </w:r>
      <w:r w:rsidR="00B83C5A">
        <w:rPr>
          <w:rFonts w:eastAsia="Arial Unicode MS" w:cs="Arial Unicode MS"/>
          <w:b/>
          <w:bCs/>
          <w:sz w:val="22"/>
          <w:szCs w:val="22"/>
          <w:bdr w:val="none" w:sz="0" w:space="0" w:color="auto" w:frame="1"/>
        </w:rPr>
        <w:t>paslaugas</w:t>
      </w:r>
      <w:r w:rsidR="00B83C5A" w:rsidRPr="00B83C5A">
        <w:rPr>
          <w:rFonts w:eastAsia="Arial Unicode MS" w:cs="Arial Unicode MS"/>
          <w:b/>
          <w:bCs/>
          <w:sz w:val="22"/>
          <w:szCs w:val="22"/>
          <w:bdr w:val="none" w:sz="0" w:space="0" w:color="auto" w:frame="1"/>
        </w:rPr>
        <w:t xml:space="preserve"> </w:t>
      </w:r>
      <w:r w:rsidRPr="004C2A58">
        <w:rPr>
          <w:rFonts w:eastAsia="Arial Unicode MS" w:cs="Arial Unicode MS"/>
          <w:sz w:val="22"/>
          <w:szCs w:val="22"/>
          <w:bdr w:val="none" w:sz="0" w:space="0" w:color="auto" w:frame="1"/>
          <w:lang w:eastAsia="lt-LT"/>
        </w:rPr>
        <w:t xml:space="preserve">(toliau - </w:t>
      </w:r>
      <w:r>
        <w:rPr>
          <w:rFonts w:eastAsia="Arial Unicode MS" w:cs="Arial Unicode MS"/>
          <w:sz w:val="22"/>
          <w:szCs w:val="22"/>
          <w:bdr w:val="none" w:sz="0" w:space="0" w:color="auto" w:frame="1"/>
          <w:lang w:eastAsia="lt-LT"/>
        </w:rPr>
        <w:t>P</w:t>
      </w:r>
      <w:r w:rsidR="00DB7AB1">
        <w:rPr>
          <w:rFonts w:eastAsia="Arial Unicode MS" w:cs="Arial Unicode MS"/>
          <w:sz w:val="22"/>
          <w:szCs w:val="22"/>
          <w:bdr w:val="none" w:sz="0" w:space="0" w:color="auto" w:frame="1"/>
          <w:lang w:eastAsia="lt-LT"/>
        </w:rPr>
        <w:t>aslaugo</w:t>
      </w:r>
      <w:r>
        <w:rPr>
          <w:rFonts w:eastAsia="Arial Unicode MS" w:cs="Arial Unicode MS"/>
          <w:sz w:val="22"/>
          <w:szCs w:val="22"/>
          <w:bdr w:val="none" w:sz="0" w:space="0" w:color="auto" w:frame="1"/>
          <w:lang w:eastAsia="lt-LT"/>
        </w:rPr>
        <w:t>s</w:t>
      </w:r>
      <w:r w:rsidRPr="004C2A58">
        <w:rPr>
          <w:rFonts w:eastAsia="Arial Unicode MS" w:cs="Arial Unicode MS"/>
          <w:sz w:val="22"/>
          <w:szCs w:val="22"/>
          <w:bdr w:val="none" w:sz="0" w:space="0" w:color="auto" w:frame="1"/>
          <w:lang w:eastAsia="lt-LT"/>
        </w:rPr>
        <w:t>)</w:t>
      </w:r>
      <w:r w:rsidR="00B976C2">
        <w:rPr>
          <w:rFonts w:eastAsia="Arial Unicode MS" w:cs="Arial Unicode MS"/>
          <w:sz w:val="22"/>
          <w:szCs w:val="22"/>
          <w:bdr w:val="none" w:sz="0" w:space="0" w:color="auto" w:frame="1"/>
          <w:lang w:eastAsia="lt-LT"/>
        </w:rPr>
        <w:t>.</w:t>
      </w:r>
    </w:p>
    <w:p w14:paraId="7AD75699"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Šis mažos vertės skelbiamas pirkimas (toliau - pirkimas) atliekamas vadovaujantis UAB „Kauno vandenys“ generalinio direktoriaus įsakymu patvirtintu Mažos vertės pirkimų tvarkos aprašu (toliau – Aprašu), Lietuvos Respublikos pirkimų, atliekamų vandentvarkos, energetikos, transporto ir pašto paslaugų srities perkančiųjų subjektų, įstatymu (toliau – Pirkimų įstatymu), Lietuvos Respublikos civiliniu kodeksu, kitais viešuosius pirkimus reglamentuojančiais teisės aktais bei šiomis pirkimo sąlygomis. Vartojamos sąvokos, apibrėžtos Viešųjų̨ pirkimų įstatyme, Pirkimų įstatyme ir Taisyklėse.</w:t>
      </w:r>
    </w:p>
    <w:p w14:paraId="3222154F" w14:textId="77777777" w:rsidR="001B6D7D" w:rsidRPr="007900D3" w:rsidRDefault="001B6D7D" w:rsidP="001B6D7D">
      <w:pPr>
        <w:pStyle w:val="Sraopastraipa"/>
        <w:numPr>
          <w:ilvl w:val="1"/>
          <w:numId w:val="17"/>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Pirkimas vykdomas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sidRPr="007900D3">
          <w:rPr>
            <w:rStyle w:val="Hipersaitas"/>
            <w:sz w:val="22"/>
            <w:szCs w:val="22"/>
          </w:rPr>
          <w:t>https://viesiejipirkimai.lt</w:t>
        </w:r>
      </w:hyperlink>
      <w:r w:rsidRPr="007900D3">
        <w:rPr>
          <w:rFonts w:eastAsia="Arial Unicode MS" w:cs="Arial Unicode MS"/>
          <w:sz w:val="22"/>
          <w:szCs w:val="22"/>
          <w:bdr w:val="none" w:sz="0" w:space="0" w:color="auto" w:frame="1"/>
          <w:lang w:eastAsia="lt-LT"/>
        </w:rPr>
        <w:t xml:space="preserve">  </w:t>
      </w:r>
    </w:p>
    <w:p w14:paraId="60983690" w14:textId="77777777" w:rsidR="001B6D7D" w:rsidRDefault="001B6D7D" w:rsidP="001B6D7D">
      <w:pPr>
        <w:pStyle w:val="Sraopastraipa"/>
        <w:numPr>
          <w:ilvl w:val="1"/>
          <w:numId w:val="1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Pirkimas atliekamas laikantis lygiateisiškumo, nediskriminavimo, abipusio pripažinimo, proporcingumo ir skaidrumo principų bei konfidencialumo ir nešališkumo reikalavimų.</w:t>
      </w:r>
    </w:p>
    <w:p w14:paraId="4A721B5D" w14:textId="6233B8B7" w:rsidR="001B6D7D" w:rsidRPr="00EA6FCA" w:rsidRDefault="001B6D7D" w:rsidP="00DB7AB1">
      <w:pPr>
        <w:pStyle w:val="Sraopastraipa"/>
        <w:numPr>
          <w:ilvl w:val="1"/>
          <w:numId w:val="17"/>
        </w:numPr>
        <w:ind w:left="0" w:firstLine="709"/>
        <w:jc w:val="both"/>
        <w:rPr>
          <w:rFonts w:eastAsia="Arial Unicode MS" w:cs="Arial Unicode MS"/>
          <w:sz w:val="22"/>
          <w:szCs w:val="22"/>
          <w:bdr w:val="none" w:sz="0" w:space="0" w:color="auto" w:frame="1"/>
          <w:lang w:eastAsia="lt-LT"/>
        </w:rPr>
      </w:pPr>
      <w:r w:rsidRPr="00EA6FCA">
        <w:rPr>
          <w:rFonts w:eastAsia="Arial Unicode MS" w:cs="Arial Unicode MS"/>
          <w:sz w:val="22"/>
          <w:szCs w:val="22"/>
          <w:bdr w:val="none" w:sz="0" w:space="0" w:color="auto" w:frame="1"/>
          <w:lang w:eastAsia="lt-LT"/>
        </w:rPr>
        <w:t>Pirkimas nėra atliekamas naudojantis CPO katalogu, nes CPO kataloge tokio tipo p</w:t>
      </w:r>
      <w:r w:rsidR="00DB7AB1">
        <w:rPr>
          <w:rFonts w:eastAsia="Arial Unicode MS" w:cs="Arial Unicode MS"/>
          <w:sz w:val="22"/>
          <w:szCs w:val="22"/>
          <w:bdr w:val="none" w:sz="0" w:space="0" w:color="auto" w:frame="1"/>
          <w:lang w:eastAsia="lt-LT"/>
        </w:rPr>
        <w:t>aslaugo</w:t>
      </w:r>
      <w:r w:rsidRPr="00EA6FCA">
        <w:rPr>
          <w:rFonts w:eastAsia="Arial Unicode MS" w:cs="Arial Unicode MS"/>
          <w:sz w:val="22"/>
          <w:szCs w:val="22"/>
          <w:bdr w:val="none" w:sz="0" w:space="0" w:color="auto" w:frame="1"/>
          <w:lang w:eastAsia="lt-LT"/>
        </w:rPr>
        <w:t xml:space="preserve">s nesiūlomos. </w:t>
      </w:r>
    </w:p>
    <w:p w14:paraId="4DE33CFF" w14:textId="2BBD4E43" w:rsidR="0035709D" w:rsidRPr="007064FF" w:rsidRDefault="007064FF" w:rsidP="007064FF">
      <w:pPr>
        <w:pStyle w:val="Sraopastraipa"/>
        <w:numPr>
          <w:ilvl w:val="1"/>
          <w:numId w:val="17"/>
        </w:numPr>
        <w:suppressAutoHyphens/>
        <w:spacing w:after="40"/>
        <w:ind w:left="0" w:firstLine="709"/>
        <w:jc w:val="both"/>
        <w:rPr>
          <w:rFonts w:eastAsia="Arial Unicode MS" w:cs="Arial Unicode MS"/>
          <w:iCs/>
          <w:sz w:val="22"/>
          <w:szCs w:val="22"/>
          <w:bdr w:val="none" w:sz="0" w:space="0" w:color="auto" w:frame="1"/>
        </w:rPr>
      </w:pPr>
      <w:r w:rsidRPr="003D1F52">
        <w:rPr>
          <w:rFonts w:eastAsia="Arial Unicode MS" w:cs="Arial Unicode MS"/>
          <w:sz w:val="22"/>
          <w:szCs w:val="22"/>
          <w:bdr w:val="none" w:sz="0" w:space="0" w:color="auto" w:frame="1"/>
          <w:lang w:eastAsia="lt-LT"/>
        </w:rPr>
        <w:t xml:space="preserve">Tiesioginį ryšį su tiekėjais įgalioti palaikyti perkančiojo subjekto atstovai </w:t>
      </w:r>
      <w:r w:rsidRPr="003D1F52">
        <w:rPr>
          <w:rFonts w:eastAsia="Arial Unicode MS" w:cs="Arial Unicode MS"/>
          <w:noProof/>
          <w:sz w:val="22"/>
          <w:szCs w:val="22"/>
          <w:bdr w:val="none" w:sz="0" w:space="0" w:color="auto" w:frame="1"/>
        </w:rPr>
        <w:t xml:space="preserve">Giedrė Žilionienė, pirkimų specialistė, tel. (+370 37) 30 18 37, el. p. </w:t>
      </w:r>
      <w:hyperlink r:id="rId11" w:history="1">
        <w:r w:rsidRPr="003D1F52">
          <w:rPr>
            <w:rStyle w:val="Hipersaitas"/>
            <w:rFonts w:eastAsia="Arial Unicode MS" w:cs="Arial Unicode MS"/>
            <w:noProof/>
            <w:sz w:val="22"/>
            <w:szCs w:val="22"/>
            <w:bdr w:val="none" w:sz="0" w:space="0" w:color="auto" w:frame="1"/>
          </w:rPr>
          <w:t>giedre.zilioniene@kaunovandenys.lt</w:t>
        </w:r>
      </w:hyperlink>
      <w:r w:rsidRPr="003D1F52">
        <w:rPr>
          <w:rFonts w:eastAsia="Arial Unicode MS" w:cs="Arial Unicode MS"/>
          <w:noProof/>
          <w:sz w:val="22"/>
          <w:szCs w:val="22"/>
          <w:bdr w:val="none" w:sz="0" w:space="0" w:color="auto" w:frame="1"/>
        </w:rPr>
        <w:t>,</w:t>
      </w:r>
      <w:r w:rsidRPr="003D1F52">
        <w:rPr>
          <w:rFonts w:eastAsia="Arial Unicode MS" w:cs="Arial Unicode MS"/>
          <w:iCs/>
          <w:noProof/>
          <w:sz w:val="22"/>
          <w:szCs w:val="22"/>
          <w:bdr w:val="none" w:sz="0" w:space="0" w:color="auto" w:frame="1"/>
        </w:rPr>
        <w:t xml:space="preserve"> </w:t>
      </w:r>
      <w:r w:rsidRPr="003D1F52">
        <w:rPr>
          <w:rFonts w:eastAsia="Arial Unicode MS" w:cs="Arial Unicode MS"/>
          <w:iCs/>
          <w:sz w:val="22"/>
          <w:szCs w:val="22"/>
          <w:bdr w:val="none" w:sz="0" w:space="0" w:color="auto" w:frame="1"/>
        </w:rPr>
        <w:t>techniniais klausimais Ovidijus Čiapas, mob. +370 614 43854.</w:t>
      </w:r>
    </w:p>
    <w:p w14:paraId="4247DA4D" w14:textId="77777777" w:rsidR="001B6D7D" w:rsidRPr="005507C0" w:rsidRDefault="001B6D7D" w:rsidP="001B6D7D">
      <w:pPr>
        <w:suppressAutoHyphens/>
        <w:spacing w:after="40"/>
        <w:jc w:val="both"/>
        <w:rPr>
          <w:rFonts w:eastAsia="Arial Unicode MS"/>
          <w:sz w:val="22"/>
          <w:szCs w:val="22"/>
          <w:bdr w:val="none" w:sz="0" w:space="0" w:color="auto" w:frame="1"/>
        </w:rPr>
      </w:pPr>
    </w:p>
    <w:p w14:paraId="598E8986"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rPr>
      </w:pPr>
    </w:p>
    <w:p w14:paraId="4C3EB372" w14:textId="77777777" w:rsidR="001B6D7D" w:rsidRDefault="001B6D7D" w:rsidP="00335307">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OBJEKTAS</w:t>
      </w:r>
    </w:p>
    <w:p w14:paraId="1C76E71F"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188D4769" w14:textId="77777777" w:rsidR="001B6D7D" w:rsidRDefault="001B6D7D" w:rsidP="001B6D7D">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Šio pirkimo objektas yra nurodytas pirkimo dokumento 1.1. punkte.</w:t>
      </w:r>
    </w:p>
    <w:p w14:paraId="7EF954FE" w14:textId="2E781ABB" w:rsidR="001B6D7D" w:rsidRDefault="0035709D" w:rsidP="0035709D">
      <w:pPr>
        <w:pStyle w:val="Sraopastraipa"/>
        <w:numPr>
          <w:ilvl w:val="1"/>
          <w:numId w:val="17"/>
        </w:numPr>
        <w:suppressAutoHyphens/>
        <w:spacing w:after="40"/>
        <w:ind w:left="1418" w:hanging="709"/>
        <w:jc w:val="both"/>
        <w:rPr>
          <w:rFonts w:eastAsia="Arial Unicode MS" w:cs="Arial Unicode MS"/>
          <w:sz w:val="22"/>
          <w:szCs w:val="22"/>
          <w:bdr w:val="none" w:sz="0" w:space="0" w:color="auto" w:frame="1"/>
        </w:rPr>
      </w:pPr>
      <w:r w:rsidRPr="0035709D">
        <w:rPr>
          <w:rFonts w:eastAsia="Arial Unicode MS" w:cs="Arial Unicode MS"/>
          <w:sz w:val="22"/>
          <w:szCs w:val="22"/>
          <w:bdr w:val="none" w:sz="0" w:space="0" w:color="auto" w:frame="1"/>
        </w:rPr>
        <w:t>Pirkimas nėra skaidomas į pirkimo dalis</w:t>
      </w:r>
      <w:r w:rsidR="001B6D7D">
        <w:rPr>
          <w:rFonts w:eastAsia="Arial Unicode MS" w:cs="Arial Unicode MS"/>
          <w:sz w:val="22"/>
          <w:szCs w:val="22"/>
          <w:bdr w:val="none" w:sz="0" w:space="0" w:color="auto" w:frame="1"/>
        </w:rPr>
        <w:t>.</w:t>
      </w:r>
    </w:p>
    <w:p w14:paraId="3E3E89E9" w14:textId="77777777" w:rsidR="001B6D7D" w:rsidRDefault="001B6D7D" w:rsidP="001B6D7D">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Pasiūlymas turi būti pateiktas visai pirkimo sąlygų techninėje specifikacijoje nurodytai apimčiai, neskaidant jos smulkiau.</w:t>
      </w:r>
    </w:p>
    <w:p w14:paraId="003D9062" w14:textId="77777777" w:rsidR="001B6D7D" w:rsidRDefault="001B6D7D" w:rsidP="001B6D7D">
      <w:pPr>
        <w:pStyle w:val="Sraopastraipa"/>
        <w:numPr>
          <w:ilvl w:val="1"/>
          <w:numId w:val="17"/>
        </w:numPr>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Reikalavimai pirkimo objektui nurodyti pirkimo sąlygų priede „Techninė specifikacija“, „Pasiūlymo forma“ ir „Viešojo pirkimo sutarties projektas“.</w:t>
      </w:r>
      <w:r>
        <w:rPr>
          <w:rFonts w:eastAsia="Arial Unicode MS" w:cs="Arial Unicode MS"/>
          <w:sz w:val="22"/>
          <w:szCs w:val="22"/>
          <w:bdr w:val="none" w:sz="0" w:space="0" w:color="auto" w:frame="1"/>
        </w:rPr>
        <w:tab/>
      </w:r>
    </w:p>
    <w:p w14:paraId="54D89FD2" w14:textId="77777777" w:rsidR="001B6D7D" w:rsidRPr="00E0591E" w:rsidRDefault="001B6D7D" w:rsidP="001B6D7D">
      <w:pPr>
        <w:pStyle w:val="Sraopastraipa"/>
        <w:numPr>
          <w:ilvl w:val="1"/>
          <w:numId w:val="17"/>
        </w:numPr>
        <w:pBdr>
          <w:top w:val="nil"/>
          <w:left w:val="nil"/>
          <w:bottom w:val="nil"/>
          <w:right w:val="nil"/>
          <w:between w:val="nil"/>
          <w:bar w:val="nil"/>
        </w:pBdr>
        <w:suppressAutoHyphens/>
        <w:spacing w:after="40"/>
        <w:ind w:left="0" w:firstLine="729"/>
        <w:jc w:val="both"/>
        <w:rPr>
          <w:rFonts w:eastAsia="Arial Unicode MS" w:cs="Arial Unicode MS"/>
          <w:sz w:val="22"/>
          <w:szCs w:val="22"/>
          <w:bdr w:val="nil"/>
          <w:lang w:eastAsia="lt-LT"/>
        </w:rPr>
      </w:pPr>
      <w:r w:rsidRPr="00E0591E">
        <w:rPr>
          <w:rFonts w:eastAsia="Arial Unicode MS" w:cs="Arial Unicode MS"/>
          <w:sz w:val="22"/>
          <w:szCs w:val="22"/>
          <w:bdr w:val="nil"/>
          <w:lang w:eastAsia="lt-LT"/>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07F430D6" w14:textId="77777777" w:rsidR="00371C06" w:rsidRPr="00371C06" w:rsidRDefault="001B6D7D" w:rsidP="001B6D7D">
      <w:pPr>
        <w:pStyle w:val="Sraopastraipa"/>
        <w:numPr>
          <w:ilvl w:val="1"/>
          <w:numId w:val="17"/>
        </w:numPr>
        <w:spacing w:after="40"/>
        <w:ind w:left="0" w:firstLine="729"/>
        <w:jc w:val="both"/>
        <w:rPr>
          <w:rFonts w:eastAsia="Arial Unicode MS" w:cs="Arial Unicode MS"/>
          <w:sz w:val="22"/>
          <w:szCs w:val="22"/>
          <w:bdr w:val="none" w:sz="0" w:space="0" w:color="auto" w:frame="1"/>
        </w:rPr>
      </w:pPr>
      <w:r w:rsidRPr="00E0591E">
        <w:rPr>
          <w:rFonts w:eastAsia="Arial Unicode MS" w:cs="Arial Unicode MS"/>
          <w:sz w:val="22"/>
          <w:szCs w:val="22"/>
          <w:bdr w:val="nil"/>
          <w:lang w:eastAsia="lt-LT"/>
        </w:rPr>
        <w:lastRenderedPageBreak/>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1578192E" w14:textId="6465CA66" w:rsidR="001B6D7D" w:rsidRDefault="001B6D7D" w:rsidP="00371C06">
      <w:pPr>
        <w:pStyle w:val="Sraopastraipa"/>
        <w:spacing w:after="40"/>
        <w:ind w:left="729"/>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ab/>
      </w:r>
      <w:r>
        <w:rPr>
          <w:rFonts w:eastAsia="Arial Unicode MS" w:cs="Arial Unicode MS"/>
          <w:sz w:val="22"/>
          <w:szCs w:val="22"/>
          <w:bdr w:val="none" w:sz="0" w:space="0" w:color="auto" w:frame="1"/>
        </w:rPr>
        <w:tab/>
      </w:r>
    </w:p>
    <w:p w14:paraId="301291A2" w14:textId="77777777" w:rsidR="00335307" w:rsidRDefault="00335307" w:rsidP="00371C06">
      <w:pPr>
        <w:pStyle w:val="Sraopastraipa"/>
        <w:spacing w:after="40"/>
        <w:ind w:left="729"/>
        <w:jc w:val="both"/>
        <w:rPr>
          <w:rFonts w:eastAsia="Arial Unicode MS" w:cs="Arial Unicode MS"/>
          <w:sz w:val="22"/>
          <w:szCs w:val="22"/>
          <w:bdr w:val="none" w:sz="0" w:space="0" w:color="auto" w:frame="1"/>
        </w:rPr>
      </w:pPr>
    </w:p>
    <w:p w14:paraId="3B6AAC10" w14:textId="6ADFB1A3" w:rsidR="001B6D7D" w:rsidRDefault="001B6D7D" w:rsidP="00335307">
      <w:pPr>
        <w:pStyle w:val="Sraopastraipa"/>
        <w:numPr>
          <w:ilvl w:val="0"/>
          <w:numId w:val="17"/>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REIKALAVIMAI TIEKĖJAMS (KVALIFIKACIJA)</w:t>
      </w:r>
    </w:p>
    <w:p w14:paraId="55836387" w14:textId="77777777" w:rsidR="00C00FB0" w:rsidRPr="00C716E6" w:rsidRDefault="00C00FB0" w:rsidP="00C00FB0">
      <w:pPr>
        <w:pBdr>
          <w:top w:val="nil"/>
          <w:left w:val="nil"/>
          <w:bottom w:val="nil"/>
          <w:right w:val="nil"/>
          <w:between w:val="nil"/>
          <w:bar w:val="nil"/>
        </w:pBdr>
        <w:suppressAutoHyphens/>
        <w:spacing w:after="40"/>
        <w:jc w:val="both"/>
        <w:rPr>
          <w:rFonts w:ascii="Arial" w:eastAsia="Arial Unicode MS" w:hAnsi="Arial" w:cs="Arial"/>
          <w:sz w:val="20"/>
          <w:bdr w:val="nil"/>
        </w:rPr>
      </w:pPr>
    </w:p>
    <w:p w14:paraId="6D567EFD" w14:textId="77777777" w:rsidR="00AB1807" w:rsidRPr="00F712C4" w:rsidRDefault="00AB1807" w:rsidP="00AB1807">
      <w:pPr>
        <w:suppressAutoHyphens/>
        <w:spacing w:after="40"/>
        <w:ind w:firstLine="709"/>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 xml:space="preserve">3.1. </w:t>
      </w:r>
      <w:r w:rsidRPr="00F712C4">
        <w:rPr>
          <w:rFonts w:eastAsia="Arial Unicode MS" w:cs="Arial Unicode MS"/>
          <w:color w:val="000000"/>
          <w:sz w:val="22"/>
          <w:szCs w:val="22"/>
          <w:bdr w:val="none" w:sz="0" w:space="0" w:color="auto" w:frame="1"/>
        </w:rPr>
        <w:t>Teikėjas pasiūlymų pateikimo termino dienai turi atitikti šiuos minimalius kvalifikacijos reikalavimus ir kartu su pasiūlymu pateikti žemiau nurodytus tiekėjo kvalifikaciją patvirtinančius dokumentus.</w:t>
      </w:r>
    </w:p>
    <w:tbl>
      <w:tblPr>
        <w:tblW w:w="10348" w:type="dxa"/>
        <w:tblInd w:w="-10" w:type="dxa"/>
        <w:tblCellMar>
          <w:left w:w="0" w:type="dxa"/>
          <w:right w:w="0" w:type="dxa"/>
        </w:tblCellMar>
        <w:tblLook w:val="04A0" w:firstRow="1" w:lastRow="0" w:firstColumn="1" w:lastColumn="0" w:noHBand="0" w:noVBand="1"/>
      </w:tblPr>
      <w:tblGrid>
        <w:gridCol w:w="546"/>
        <w:gridCol w:w="3185"/>
        <w:gridCol w:w="3309"/>
        <w:gridCol w:w="3308"/>
      </w:tblGrid>
      <w:tr w:rsidR="00C01D3D" w:rsidRPr="00C01D3D" w14:paraId="22CFFE04" w14:textId="77777777" w:rsidTr="00850C66">
        <w:tc>
          <w:tcPr>
            <w:tcW w:w="546" w:type="dxa"/>
            <w:tcBorders>
              <w:top w:val="single" w:sz="8" w:space="0" w:color="000000"/>
              <w:left w:val="single" w:sz="8" w:space="0" w:color="000000"/>
              <w:bottom w:val="single" w:sz="8" w:space="0" w:color="000000"/>
              <w:right w:val="nil"/>
            </w:tcBorders>
            <w:shd w:val="clear" w:color="auto" w:fill="auto"/>
            <w:tcMar>
              <w:top w:w="0" w:type="dxa"/>
              <w:left w:w="108" w:type="dxa"/>
              <w:bottom w:w="0" w:type="dxa"/>
              <w:right w:w="108" w:type="dxa"/>
            </w:tcMar>
            <w:hideMark/>
          </w:tcPr>
          <w:p w14:paraId="12913BEA" w14:textId="77777777" w:rsidR="00C01D3D" w:rsidRPr="00C01D3D" w:rsidRDefault="00C01D3D" w:rsidP="00850C66">
            <w:pPr>
              <w:suppressAutoHyphens/>
              <w:spacing w:after="40"/>
              <w:ind w:hanging="167"/>
              <w:jc w:val="both"/>
              <w:rPr>
                <w:rFonts w:eastAsia="Arial Unicode MS" w:cs="Arial Unicode MS"/>
                <w:b/>
                <w:bCs/>
                <w:color w:val="000000"/>
                <w:sz w:val="22"/>
                <w:szCs w:val="22"/>
                <w:bdr w:val="none" w:sz="0" w:space="0" w:color="auto" w:frame="1"/>
              </w:rPr>
            </w:pPr>
            <w:r w:rsidRPr="00C01D3D">
              <w:rPr>
                <w:rFonts w:eastAsia="Arial Unicode MS" w:cs="Arial Unicode MS"/>
                <w:b/>
                <w:bCs/>
                <w:color w:val="000000"/>
                <w:sz w:val="22"/>
                <w:szCs w:val="22"/>
                <w:bdr w:val="none" w:sz="0" w:space="0" w:color="auto" w:frame="1"/>
              </w:rPr>
              <w:t>Eil.</w:t>
            </w:r>
          </w:p>
          <w:p w14:paraId="68B4313C" w14:textId="77777777" w:rsidR="00C01D3D" w:rsidRPr="00C01D3D" w:rsidRDefault="00C01D3D" w:rsidP="00850C66">
            <w:pPr>
              <w:suppressAutoHyphens/>
              <w:spacing w:after="40"/>
              <w:ind w:hanging="167"/>
              <w:jc w:val="both"/>
              <w:rPr>
                <w:rFonts w:eastAsia="Arial Unicode MS" w:cs="Arial Unicode MS"/>
                <w:b/>
                <w:bCs/>
                <w:color w:val="000000"/>
                <w:sz w:val="22"/>
                <w:szCs w:val="22"/>
                <w:bdr w:val="none" w:sz="0" w:space="0" w:color="auto" w:frame="1"/>
              </w:rPr>
            </w:pPr>
            <w:r w:rsidRPr="00C01D3D">
              <w:rPr>
                <w:rFonts w:eastAsia="Arial Unicode MS" w:cs="Arial Unicode MS"/>
                <w:b/>
                <w:bCs/>
                <w:color w:val="000000"/>
                <w:sz w:val="22"/>
                <w:szCs w:val="22"/>
                <w:bdr w:val="none" w:sz="0" w:space="0" w:color="auto" w:frame="1"/>
              </w:rPr>
              <w:t>Nr.</w:t>
            </w:r>
          </w:p>
        </w:tc>
        <w:tc>
          <w:tcPr>
            <w:tcW w:w="3185" w:type="dxa"/>
            <w:tcBorders>
              <w:top w:val="single" w:sz="8" w:space="0" w:color="000000"/>
              <w:left w:val="single" w:sz="8" w:space="0" w:color="000000"/>
              <w:bottom w:val="single" w:sz="8" w:space="0" w:color="000000"/>
              <w:right w:val="nil"/>
            </w:tcBorders>
            <w:shd w:val="clear" w:color="auto" w:fill="auto"/>
            <w:tcMar>
              <w:top w:w="0" w:type="dxa"/>
              <w:left w:w="108" w:type="dxa"/>
              <w:bottom w:w="0" w:type="dxa"/>
              <w:right w:w="108" w:type="dxa"/>
            </w:tcMar>
            <w:hideMark/>
          </w:tcPr>
          <w:p w14:paraId="63D1B199" w14:textId="77777777" w:rsidR="00C01D3D" w:rsidRPr="00C01D3D" w:rsidRDefault="00C01D3D" w:rsidP="00C01D3D">
            <w:pPr>
              <w:suppressAutoHyphens/>
              <w:spacing w:after="40"/>
              <w:jc w:val="both"/>
              <w:rPr>
                <w:rFonts w:eastAsia="Arial Unicode MS" w:cs="Arial Unicode MS"/>
                <w:b/>
                <w:bCs/>
                <w:color w:val="000000"/>
                <w:sz w:val="22"/>
                <w:szCs w:val="22"/>
                <w:bdr w:val="none" w:sz="0" w:space="0" w:color="auto" w:frame="1"/>
              </w:rPr>
            </w:pPr>
            <w:r w:rsidRPr="00C01D3D">
              <w:rPr>
                <w:rFonts w:eastAsia="Arial Unicode MS" w:cs="Arial Unicode MS"/>
                <w:b/>
                <w:bCs/>
                <w:color w:val="000000"/>
                <w:sz w:val="22"/>
                <w:szCs w:val="22"/>
                <w:bdr w:val="none" w:sz="0" w:space="0" w:color="auto" w:frame="1"/>
              </w:rPr>
              <w:t>Kvalifikaciniai reikalavimai</w:t>
            </w:r>
          </w:p>
        </w:tc>
        <w:tc>
          <w:tcPr>
            <w:tcW w:w="3309" w:type="dxa"/>
            <w:tcBorders>
              <w:top w:val="single" w:sz="8" w:space="0" w:color="000000"/>
              <w:left w:val="single" w:sz="8" w:space="0" w:color="000000"/>
              <w:bottom w:val="single" w:sz="8" w:space="0" w:color="000000"/>
              <w:right w:val="single" w:sz="8" w:space="0" w:color="000000"/>
            </w:tcBorders>
            <w:shd w:val="clear" w:color="auto" w:fill="auto"/>
            <w:tcMar>
              <w:top w:w="0" w:type="dxa"/>
              <w:left w:w="108" w:type="dxa"/>
              <w:bottom w:w="0" w:type="dxa"/>
              <w:right w:w="108" w:type="dxa"/>
            </w:tcMar>
            <w:hideMark/>
          </w:tcPr>
          <w:p w14:paraId="7E971C83" w14:textId="77777777" w:rsidR="00C01D3D" w:rsidRPr="00C01D3D" w:rsidRDefault="00C01D3D" w:rsidP="00C01D3D">
            <w:pPr>
              <w:suppressAutoHyphens/>
              <w:spacing w:after="40"/>
              <w:jc w:val="both"/>
              <w:rPr>
                <w:rFonts w:eastAsia="Arial Unicode MS" w:cs="Arial Unicode MS"/>
                <w:b/>
                <w:bCs/>
                <w:color w:val="000000"/>
                <w:sz w:val="22"/>
                <w:szCs w:val="22"/>
                <w:bdr w:val="none" w:sz="0" w:space="0" w:color="auto" w:frame="1"/>
              </w:rPr>
            </w:pPr>
            <w:r w:rsidRPr="00C01D3D">
              <w:rPr>
                <w:rFonts w:eastAsia="Arial Unicode MS" w:cs="Arial Unicode MS"/>
                <w:b/>
                <w:bCs/>
                <w:color w:val="000000"/>
                <w:sz w:val="22"/>
                <w:szCs w:val="22"/>
                <w:bdr w:val="none" w:sz="0" w:space="0" w:color="auto" w:frame="1"/>
              </w:rPr>
              <w:t>Kvalifikacijos reikalavimus įrodantys dokumentai*</w:t>
            </w:r>
          </w:p>
        </w:tc>
        <w:tc>
          <w:tcPr>
            <w:tcW w:w="3308" w:type="dxa"/>
            <w:tcBorders>
              <w:top w:val="single" w:sz="8" w:space="0" w:color="000000"/>
              <w:left w:val="single" w:sz="8" w:space="0" w:color="000000"/>
              <w:bottom w:val="single" w:sz="8" w:space="0" w:color="000000"/>
              <w:right w:val="single" w:sz="8" w:space="0" w:color="000000"/>
            </w:tcBorders>
            <w:shd w:val="clear" w:color="auto" w:fill="auto"/>
          </w:tcPr>
          <w:p w14:paraId="062DB6F1" w14:textId="77777777" w:rsidR="00C01D3D" w:rsidRPr="00C01D3D" w:rsidRDefault="00C01D3D" w:rsidP="00C01D3D">
            <w:pPr>
              <w:suppressAutoHyphens/>
              <w:spacing w:after="40"/>
              <w:ind w:firstLine="44"/>
              <w:jc w:val="both"/>
              <w:rPr>
                <w:rFonts w:eastAsia="Arial Unicode MS" w:cs="Arial Unicode MS"/>
                <w:b/>
                <w:bCs/>
                <w:color w:val="000000"/>
                <w:sz w:val="22"/>
                <w:szCs w:val="22"/>
                <w:bdr w:val="none" w:sz="0" w:space="0" w:color="auto" w:frame="1"/>
              </w:rPr>
            </w:pPr>
            <w:r w:rsidRPr="00C01D3D">
              <w:rPr>
                <w:rFonts w:eastAsia="Arial Unicode MS" w:cs="Arial Unicode MS"/>
                <w:b/>
                <w:bCs/>
                <w:color w:val="000000"/>
                <w:sz w:val="22"/>
                <w:szCs w:val="22"/>
                <w:bdr w:val="none" w:sz="0" w:space="0" w:color="auto" w:frame="1"/>
              </w:rPr>
              <w:t>Subjektas, kuris turi atitikti reikalavimą</w:t>
            </w:r>
          </w:p>
        </w:tc>
      </w:tr>
      <w:tr w:rsidR="00C01D3D" w:rsidRPr="00C01D3D" w14:paraId="4ECB1E81" w14:textId="77777777" w:rsidTr="00850C66">
        <w:tc>
          <w:tcPr>
            <w:tcW w:w="10348" w:type="dxa"/>
            <w:gridSpan w:val="4"/>
            <w:tcBorders>
              <w:top w:val="single" w:sz="8" w:space="0" w:color="000000"/>
              <w:left w:val="single" w:sz="8" w:space="0" w:color="000000"/>
              <w:bottom w:val="single" w:sz="4" w:space="0" w:color="auto"/>
              <w:right w:val="single" w:sz="8" w:space="0" w:color="000000"/>
            </w:tcBorders>
            <w:shd w:val="clear" w:color="auto" w:fill="auto"/>
            <w:tcMar>
              <w:top w:w="0" w:type="dxa"/>
              <w:left w:w="108" w:type="dxa"/>
              <w:bottom w:w="0" w:type="dxa"/>
              <w:right w:w="108" w:type="dxa"/>
            </w:tcMar>
          </w:tcPr>
          <w:p w14:paraId="2050975A" w14:textId="77777777" w:rsidR="00C01D3D" w:rsidRPr="00C01D3D" w:rsidRDefault="00C01D3D" w:rsidP="00850C66">
            <w:pPr>
              <w:suppressAutoHyphens/>
              <w:spacing w:after="40"/>
              <w:ind w:firstLine="36"/>
              <w:jc w:val="both"/>
              <w:rPr>
                <w:rFonts w:eastAsia="Arial Unicode MS" w:cs="Arial Unicode MS"/>
                <w:i/>
                <w:iCs/>
                <w:color w:val="000000"/>
                <w:sz w:val="22"/>
                <w:szCs w:val="22"/>
                <w:bdr w:val="none" w:sz="0" w:space="0" w:color="auto" w:frame="1"/>
              </w:rPr>
            </w:pPr>
            <w:r w:rsidRPr="00C01D3D">
              <w:rPr>
                <w:rFonts w:eastAsia="Arial Unicode MS" w:cs="Arial Unicode MS"/>
                <w:i/>
                <w:iCs/>
                <w:color w:val="000000"/>
                <w:sz w:val="22"/>
                <w:szCs w:val="22"/>
                <w:bdr w:val="none" w:sz="0" w:space="0" w:color="auto" w:frame="1"/>
              </w:rPr>
              <w:t>Teisė verstis veikla</w:t>
            </w:r>
          </w:p>
        </w:tc>
      </w:tr>
      <w:tr w:rsidR="00C01D3D" w:rsidRPr="00C01D3D" w14:paraId="04D08685" w14:textId="77777777" w:rsidTr="00850C66">
        <w:tc>
          <w:tcPr>
            <w:tcW w:w="546"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14:paraId="615E074A" w14:textId="77777777" w:rsidR="00C01D3D" w:rsidRPr="00C01D3D" w:rsidRDefault="00C01D3D" w:rsidP="00C01D3D">
            <w:pPr>
              <w:suppressAutoHyphens/>
              <w:spacing w:after="40"/>
              <w:ind w:hanging="142"/>
              <w:jc w:val="both"/>
              <w:rPr>
                <w:rFonts w:eastAsia="Arial Unicode MS" w:cs="Arial Unicode MS"/>
                <w:color w:val="000000"/>
                <w:sz w:val="22"/>
                <w:szCs w:val="22"/>
                <w:bdr w:val="none" w:sz="0" w:space="0" w:color="auto" w:frame="1"/>
              </w:rPr>
            </w:pPr>
            <w:r w:rsidRPr="00C01D3D">
              <w:rPr>
                <w:rFonts w:eastAsia="Arial Unicode MS" w:cs="Arial Unicode MS"/>
                <w:color w:val="000000"/>
                <w:sz w:val="22"/>
                <w:szCs w:val="22"/>
                <w:bdr w:val="none" w:sz="0" w:space="0" w:color="auto" w:frame="1"/>
              </w:rPr>
              <w:t>1.</w:t>
            </w:r>
          </w:p>
        </w:tc>
        <w:tc>
          <w:tcPr>
            <w:tcW w:w="3185" w:type="dxa"/>
            <w:tcBorders>
              <w:top w:val="single" w:sz="4" w:space="0" w:color="auto"/>
              <w:left w:val="single" w:sz="8" w:space="0" w:color="000000"/>
              <w:bottom w:val="single" w:sz="4" w:space="0" w:color="auto"/>
              <w:right w:val="nil"/>
            </w:tcBorders>
            <w:tcMar>
              <w:top w:w="0" w:type="dxa"/>
              <w:left w:w="108" w:type="dxa"/>
              <w:bottom w:w="0" w:type="dxa"/>
              <w:right w:w="108" w:type="dxa"/>
            </w:tcMar>
            <w:hideMark/>
          </w:tcPr>
          <w:p w14:paraId="6F4A8636" w14:textId="77777777" w:rsidR="00C01D3D" w:rsidRPr="00C01D3D" w:rsidRDefault="00C01D3D" w:rsidP="00C01D3D">
            <w:pPr>
              <w:suppressAutoHyphens/>
              <w:spacing w:after="40"/>
              <w:jc w:val="both"/>
              <w:rPr>
                <w:rFonts w:eastAsia="Arial Unicode MS" w:cs="Arial Unicode MS"/>
                <w:color w:val="000000"/>
                <w:sz w:val="22"/>
                <w:szCs w:val="22"/>
                <w:bdr w:val="none" w:sz="0" w:space="0" w:color="auto" w:frame="1"/>
                <w:vertAlign w:val="superscript"/>
              </w:rPr>
            </w:pPr>
            <w:r w:rsidRPr="00C01D3D">
              <w:rPr>
                <w:rFonts w:eastAsia="Arial Unicode MS" w:cs="Arial Unicode MS"/>
                <w:color w:val="000000"/>
                <w:sz w:val="22"/>
                <w:szCs w:val="22"/>
                <w:bdr w:val="none" w:sz="0" w:space="0" w:color="auto" w:frame="1"/>
              </w:rPr>
              <w:t xml:space="preserve">Tiekėjas turi teisę verstis </w:t>
            </w:r>
            <w:r w:rsidRPr="00C01D3D">
              <w:rPr>
                <w:rFonts w:eastAsia="Arial Unicode MS" w:cs="Arial Unicode MS"/>
                <w:b/>
                <w:color w:val="000000"/>
                <w:sz w:val="22"/>
                <w:szCs w:val="22"/>
                <w:bdr w:val="none" w:sz="0" w:space="0" w:color="auto" w:frame="1"/>
              </w:rPr>
              <w:t>pavojingų ir nepavojingų atliekų</w:t>
            </w:r>
            <w:r w:rsidRPr="00C01D3D">
              <w:rPr>
                <w:rFonts w:eastAsia="Arial Unicode MS" w:cs="Arial Unicode MS"/>
                <w:color w:val="000000"/>
                <w:sz w:val="22"/>
                <w:szCs w:val="22"/>
                <w:bdr w:val="none" w:sz="0" w:space="0" w:color="auto" w:frame="1"/>
              </w:rPr>
              <w:t xml:space="preserve"> surinkimo, išvežimo  ir sutvarkymo veikla, kuri reikalinga pirkimo sutarčiai įvykdyti (Techninėje specifikacijoje pateiktiems atliekų kodams).</w:t>
            </w:r>
          </w:p>
          <w:p w14:paraId="190BA7C7" w14:textId="77777777" w:rsidR="00C01D3D" w:rsidRPr="00C01D3D" w:rsidRDefault="00C01D3D" w:rsidP="00C01D3D">
            <w:pPr>
              <w:suppressAutoHyphens/>
              <w:spacing w:after="40"/>
              <w:ind w:hanging="142"/>
              <w:jc w:val="both"/>
              <w:rPr>
                <w:rFonts w:eastAsia="Arial Unicode MS" w:cs="Arial Unicode MS"/>
                <w:color w:val="000000"/>
                <w:sz w:val="22"/>
                <w:szCs w:val="22"/>
                <w:bdr w:val="none" w:sz="0" w:space="0" w:color="auto" w:frame="1"/>
                <w:vertAlign w:val="superscript"/>
              </w:rPr>
            </w:pPr>
          </w:p>
          <w:p w14:paraId="6F302EF8" w14:textId="77777777" w:rsidR="00C01D3D" w:rsidRPr="00C01D3D" w:rsidRDefault="00C01D3D" w:rsidP="00C01D3D">
            <w:pPr>
              <w:suppressAutoHyphens/>
              <w:spacing w:after="40"/>
              <w:ind w:hanging="142"/>
              <w:jc w:val="both"/>
              <w:rPr>
                <w:rFonts w:eastAsia="Arial Unicode MS" w:cs="Arial Unicode MS"/>
                <w:bCs/>
                <w:iCs/>
                <w:color w:val="000000"/>
                <w:sz w:val="22"/>
                <w:szCs w:val="22"/>
                <w:bdr w:val="none" w:sz="0" w:space="0" w:color="auto" w:frame="1"/>
              </w:rPr>
            </w:pPr>
          </w:p>
        </w:tc>
        <w:tc>
          <w:tcPr>
            <w:tcW w:w="3309" w:type="dxa"/>
            <w:tcBorders>
              <w:top w:val="single" w:sz="4" w:space="0" w:color="auto"/>
              <w:left w:val="single" w:sz="8" w:space="0" w:color="000000"/>
              <w:bottom w:val="single" w:sz="4" w:space="0" w:color="auto"/>
              <w:right w:val="single" w:sz="8" w:space="0" w:color="000000"/>
            </w:tcBorders>
            <w:tcMar>
              <w:top w:w="0" w:type="dxa"/>
              <w:left w:w="108" w:type="dxa"/>
              <w:bottom w:w="0" w:type="dxa"/>
              <w:right w:w="108" w:type="dxa"/>
            </w:tcMar>
          </w:tcPr>
          <w:p w14:paraId="2686CA58" w14:textId="3C0A910B" w:rsidR="00C01D3D" w:rsidRPr="00C01D3D" w:rsidRDefault="00C01D3D" w:rsidP="00C01D3D">
            <w:pPr>
              <w:suppressAutoHyphens/>
              <w:spacing w:after="40"/>
              <w:jc w:val="both"/>
              <w:rPr>
                <w:rFonts w:eastAsia="Arial Unicode MS" w:cs="Arial Unicode MS"/>
                <w:color w:val="000000"/>
                <w:sz w:val="22"/>
                <w:szCs w:val="22"/>
                <w:bdr w:val="none" w:sz="0" w:space="0" w:color="auto" w:frame="1"/>
              </w:rPr>
            </w:pPr>
            <w:r w:rsidRPr="00C01D3D">
              <w:rPr>
                <w:rFonts w:eastAsia="Arial Unicode MS" w:cs="Arial Unicode MS"/>
                <w:color w:val="000000"/>
                <w:sz w:val="22"/>
                <w:szCs w:val="22"/>
                <w:bdr w:val="none" w:sz="0" w:space="0" w:color="auto" w:frame="1"/>
              </w:rPr>
              <w:t xml:space="preserve">Tiekėjų nereikalaujama pateikti jokių šį reikalavimą įrodančių dokumentų. </w:t>
            </w:r>
            <w:r w:rsidR="001603AE">
              <w:rPr>
                <w:rFonts w:eastAsia="Arial Unicode MS" w:cs="Arial Unicode MS"/>
                <w:color w:val="000000"/>
                <w:sz w:val="22"/>
                <w:szCs w:val="22"/>
                <w:bdr w:val="none" w:sz="0" w:space="0" w:color="auto" w:frame="1"/>
              </w:rPr>
              <w:t xml:space="preserve">Perkantysis subjektas </w:t>
            </w:r>
            <w:r w:rsidRPr="00C01D3D">
              <w:rPr>
                <w:rFonts w:eastAsia="Arial Unicode MS" w:cs="Arial Unicode MS"/>
                <w:color w:val="000000"/>
                <w:sz w:val="22"/>
                <w:szCs w:val="22"/>
                <w:bdr w:val="none" w:sz="0" w:space="0" w:color="auto" w:frame="1"/>
              </w:rPr>
              <w:t xml:space="preserve">tikrina </w:t>
            </w:r>
            <w:r w:rsidR="00911130">
              <w:rPr>
                <w:rFonts w:eastAsia="Arial Unicode MS" w:cs="Arial Unicode MS"/>
                <w:color w:val="000000"/>
                <w:sz w:val="22"/>
                <w:szCs w:val="22"/>
                <w:bdr w:val="none" w:sz="0" w:space="0" w:color="auto" w:frame="1"/>
              </w:rPr>
              <w:t>duomenis pats</w:t>
            </w:r>
            <w:r w:rsidRPr="00C01D3D">
              <w:rPr>
                <w:rFonts w:eastAsia="Arial Unicode MS" w:cs="Arial Unicode MS"/>
                <w:color w:val="000000"/>
                <w:sz w:val="22"/>
                <w:szCs w:val="22"/>
                <w:bdr w:val="none" w:sz="0" w:space="0" w:color="auto" w:frame="1"/>
              </w:rPr>
              <w:t xml:space="preserve"> viešai prieinamuose registruose (</w:t>
            </w:r>
            <w:hyperlink r:id="rId12" w:history="1">
              <w:r w:rsidRPr="00C01D3D">
                <w:rPr>
                  <w:rStyle w:val="Hipersaitas"/>
                  <w:rFonts w:eastAsia="Arial Unicode MS" w:cs="Arial Unicode MS"/>
                  <w:sz w:val="22"/>
                  <w:szCs w:val="22"/>
                  <w:bdr w:val="none" w:sz="0" w:space="0" w:color="auto" w:frame="1"/>
                </w:rPr>
                <w:t>https://atvr.aplinka.lt/</w:t>
              </w:r>
            </w:hyperlink>
            <w:r w:rsidRPr="00C01D3D">
              <w:rPr>
                <w:rFonts w:eastAsia="Arial Unicode MS" w:cs="Arial Unicode MS"/>
                <w:color w:val="000000"/>
                <w:sz w:val="22"/>
                <w:szCs w:val="22"/>
                <w:bdr w:val="none" w:sz="0" w:space="0" w:color="auto" w:frame="1"/>
              </w:rPr>
              <w:t xml:space="preserve">). </w:t>
            </w:r>
          </w:p>
          <w:p w14:paraId="1C0D5B53" w14:textId="77777777" w:rsidR="00C01D3D" w:rsidRPr="00C01D3D" w:rsidRDefault="00C01D3D" w:rsidP="00C01D3D">
            <w:pPr>
              <w:suppressAutoHyphens/>
              <w:spacing w:after="40"/>
              <w:jc w:val="both"/>
              <w:rPr>
                <w:rFonts w:eastAsia="Arial Unicode MS" w:cs="Arial Unicode MS"/>
                <w:i/>
                <w:color w:val="000000"/>
                <w:sz w:val="22"/>
                <w:szCs w:val="22"/>
                <w:bdr w:val="none" w:sz="0" w:space="0" w:color="auto" w:frame="1"/>
              </w:rPr>
            </w:pPr>
            <w:r w:rsidRPr="00C01D3D">
              <w:rPr>
                <w:rFonts w:eastAsia="Arial Unicode MS" w:cs="Arial Unicode MS"/>
                <w:color w:val="000000"/>
                <w:sz w:val="22"/>
                <w:szCs w:val="22"/>
                <w:bdr w:val="none" w:sz="0" w:space="0" w:color="auto" w:frame="1"/>
              </w:rPr>
              <w:t xml:space="preserve">Tais atvejais, jei reikiamos informacijos nebus galimybės patikrinti, tiekėjas turės pateikti pavojingųjų atliekų tvarkymo licenciją </w:t>
            </w:r>
            <w:r w:rsidRPr="00C01D3D">
              <w:rPr>
                <w:rFonts w:eastAsia="Arial Unicode MS" w:cs="Arial Unicode MS"/>
                <w:i/>
                <w:iCs/>
                <w:color w:val="000000"/>
                <w:sz w:val="22"/>
                <w:szCs w:val="22"/>
                <w:bdr w:val="none" w:sz="0" w:space="0" w:color="auto" w:frame="1"/>
              </w:rPr>
              <w:t>(</w:t>
            </w:r>
            <w:r w:rsidRPr="00C01D3D">
              <w:rPr>
                <w:rFonts w:eastAsia="Arial Unicode MS" w:cs="Arial Unicode MS"/>
                <w:i/>
                <w:color w:val="000000"/>
                <w:sz w:val="22"/>
                <w:szCs w:val="22"/>
                <w:bdr w:val="none" w:sz="0" w:space="0" w:color="auto" w:frame="1"/>
              </w:rPr>
              <w:t>pateikiama skaitmeninė dokumento kopija).</w:t>
            </w:r>
          </w:p>
          <w:p w14:paraId="47755253" w14:textId="77777777" w:rsidR="00C01D3D" w:rsidRPr="00C01D3D" w:rsidRDefault="00C01D3D" w:rsidP="00C01D3D">
            <w:pPr>
              <w:suppressAutoHyphens/>
              <w:spacing w:after="40"/>
              <w:jc w:val="both"/>
              <w:rPr>
                <w:rFonts w:eastAsia="Arial Unicode MS" w:cs="Arial Unicode MS"/>
                <w:i/>
                <w:iCs/>
                <w:color w:val="000000"/>
                <w:sz w:val="22"/>
                <w:szCs w:val="22"/>
                <w:bdr w:val="none" w:sz="0" w:space="0" w:color="auto" w:frame="1"/>
              </w:rPr>
            </w:pPr>
          </w:p>
          <w:p w14:paraId="7AE40574" w14:textId="1AE78AA5" w:rsidR="00C01D3D" w:rsidRPr="00C01D3D" w:rsidRDefault="00C01D3D" w:rsidP="001603AE">
            <w:pPr>
              <w:suppressAutoHyphens/>
              <w:spacing w:after="40"/>
              <w:jc w:val="both"/>
              <w:rPr>
                <w:rFonts w:eastAsia="Arial Unicode MS" w:cs="Arial Unicode MS"/>
                <w:iCs/>
                <w:color w:val="000000"/>
                <w:sz w:val="22"/>
                <w:szCs w:val="22"/>
                <w:bdr w:val="none" w:sz="0" w:space="0" w:color="auto" w:frame="1"/>
              </w:rPr>
            </w:pPr>
            <w:r>
              <w:rPr>
                <w:rFonts w:eastAsia="Arial Unicode MS" w:cs="Arial Unicode MS"/>
                <w:color w:val="000000"/>
                <w:sz w:val="22"/>
                <w:szCs w:val="22"/>
                <w:bdr w:val="none" w:sz="0" w:space="0" w:color="auto" w:frame="1"/>
              </w:rPr>
              <w:t xml:space="preserve">Kitų </w:t>
            </w:r>
            <w:r w:rsidRPr="00C01D3D">
              <w:rPr>
                <w:rFonts w:eastAsia="Arial Unicode MS" w:cs="Arial Unicode MS"/>
                <w:color w:val="000000"/>
                <w:sz w:val="22"/>
                <w:szCs w:val="22"/>
                <w:bdr w:val="none" w:sz="0" w:space="0" w:color="auto" w:frame="1"/>
              </w:rPr>
              <w:t>valstybių tiekėjų  dokumentus, dėl laiku (iki pasiūlymų pateikimo termino pabaigos) įgytos kvalifik</w:t>
            </w:r>
            <w:r w:rsidR="001603AE">
              <w:rPr>
                <w:rFonts w:eastAsia="Arial Unicode MS" w:cs="Arial Unicode MS"/>
                <w:color w:val="000000"/>
                <w:sz w:val="22"/>
                <w:szCs w:val="22"/>
                <w:bdr w:val="none" w:sz="0" w:space="0" w:color="auto" w:frame="1"/>
              </w:rPr>
              <w:t>acijos, perkantysis subjektas</w:t>
            </w:r>
            <w:r w:rsidRPr="00C01D3D">
              <w:rPr>
                <w:rFonts w:eastAsia="Arial Unicode MS" w:cs="Arial Unicode MS"/>
                <w:color w:val="000000"/>
                <w:sz w:val="22"/>
                <w:szCs w:val="22"/>
                <w:bdr w:val="none" w:sz="0" w:space="0" w:color="auto" w:frame="1"/>
              </w:rPr>
              <w:t xml:space="preserve"> vertins kaip atitinkančius pirkimo sąlygas,  jeigu perkančiaja</w:t>
            </w:r>
            <w:r w:rsidR="001603AE">
              <w:rPr>
                <w:rFonts w:eastAsia="Arial Unicode MS" w:cs="Arial Unicode MS"/>
                <w:color w:val="000000"/>
                <w:sz w:val="22"/>
                <w:szCs w:val="22"/>
                <w:bdr w:val="none" w:sz="0" w:space="0" w:color="auto" w:frame="1"/>
              </w:rPr>
              <w:t xml:space="preserve">m subjektui </w:t>
            </w:r>
            <w:r w:rsidRPr="00C01D3D">
              <w:rPr>
                <w:rFonts w:eastAsia="Arial Unicode MS" w:cs="Arial Unicode MS"/>
                <w:color w:val="000000"/>
                <w:sz w:val="22"/>
                <w:szCs w:val="22"/>
                <w:bdr w:val="none" w:sz="0" w:space="0" w:color="auto" w:frame="1"/>
              </w:rPr>
              <w:t>paprašius tiekėjas pateiks dokumentus, įrodančius, kad tiekėjas iki pasiūlymų pateikimo termino pabaigos yra pateikęs prašymą kompetentingai institucijai dėl atestavimo (jei taikytina) bei teisės pripažinimui reikalingus dokumentus (jei taikytina), ir iki Pirkimo sutarties sudarymo pateiks teisės pripažinimo dokumentą, licenciją ar kitą lygiavertį dokumentą, suteikiantį teisę vykdyti atitinkamas veiklas Lietuvos Respublikoje. </w:t>
            </w:r>
          </w:p>
        </w:tc>
        <w:tc>
          <w:tcPr>
            <w:tcW w:w="3308" w:type="dxa"/>
            <w:tcBorders>
              <w:top w:val="single" w:sz="4" w:space="0" w:color="auto"/>
              <w:left w:val="single" w:sz="8" w:space="0" w:color="000000"/>
              <w:bottom w:val="single" w:sz="4" w:space="0" w:color="auto"/>
              <w:right w:val="single" w:sz="8" w:space="0" w:color="000000"/>
            </w:tcBorders>
          </w:tcPr>
          <w:p w14:paraId="18B2220A" w14:textId="24A99926" w:rsidR="00C01D3D" w:rsidRPr="00C01D3D" w:rsidRDefault="00C01D3D" w:rsidP="00C01D3D">
            <w:pPr>
              <w:suppressAutoHyphens/>
              <w:spacing w:after="40"/>
              <w:ind w:left="186" w:right="126"/>
              <w:jc w:val="both"/>
              <w:rPr>
                <w:rFonts w:eastAsia="Arial Unicode MS" w:cs="Arial Unicode MS"/>
                <w:i/>
                <w:iCs/>
                <w:color w:val="000000"/>
                <w:sz w:val="22"/>
                <w:szCs w:val="22"/>
                <w:bdr w:val="none" w:sz="0" w:space="0" w:color="auto" w:frame="1"/>
              </w:rPr>
            </w:pPr>
            <w:r w:rsidRPr="00C01D3D">
              <w:rPr>
                <w:rFonts w:eastAsia="Arial Unicode MS" w:cs="Arial Unicode MS"/>
                <w:color w:val="000000"/>
                <w:sz w:val="22"/>
                <w:szCs w:val="22"/>
                <w:bdr w:val="none" w:sz="0" w:space="0" w:color="auto" w:frame="1"/>
              </w:rPr>
              <w:t>Tiekėjas, tiekėjų grupės nariai bendrai (gali ir vienas tiekėjų grupės narys) ir (arba) ūkio subjektas, kurio pajėgumais remiasi tiekėjas, jeigu tas subjektas pats vykdys tą pirkimo sutarties dalį, kuriai reikia jo turimų pajėgumų.</w:t>
            </w:r>
          </w:p>
        </w:tc>
      </w:tr>
    </w:tbl>
    <w:p w14:paraId="2A529D15" w14:textId="77777777" w:rsidR="00AB1807" w:rsidRDefault="00AB1807" w:rsidP="00AB1807">
      <w:pPr>
        <w:suppressAutoHyphens/>
        <w:spacing w:after="40"/>
        <w:ind w:hanging="142"/>
        <w:jc w:val="both"/>
        <w:rPr>
          <w:rFonts w:eastAsia="Arial Unicode MS" w:cs="Arial Unicode MS"/>
          <w:color w:val="000000"/>
          <w:sz w:val="22"/>
          <w:szCs w:val="22"/>
          <w:bdr w:val="none" w:sz="0" w:space="0" w:color="auto" w:frame="1"/>
        </w:rPr>
      </w:pPr>
    </w:p>
    <w:p w14:paraId="43E09E83" w14:textId="77777777" w:rsidR="00AB1807" w:rsidRDefault="00AB1807" w:rsidP="00AB1807">
      <w:pPr>
        <w:suppressAutoHyphens/>
        <w:spacing w:after="40"/>
        <w:ind w:left="709" w:hanging="851"/>
        <w:jc w:val="both"/>
        <w:rPr>
          <w:rFonts w:eastAsia="Arial Unicode MS" w:cs="Arial Unicode MS"/>
          <w:color w:val="000000"/>
          <w:sz w:val="22"/>
          <w:szCs w:val="22"/>
          <w:bdr w:val="none" w:sz="0" w:space="0" w:color="auto" w:frame="1"/>
        </w:rPr>
      </w:pPr>
    </w:p>
    <w:p w14:paraId="1B2DD55E" w14:textId="77777777" w:rsidR="00AB1807" w:rsidRDefault="00AB1807" w:rsidP="00AB1807">
      <w:pPr>
        <w:suppressAutoHyphens/>
        <w:spacing w:after="40"/>
        <w:ind w:firstLine="709"/>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3.2. Šiame punkte reikalaujama kvalifikacija ir (arba) atitiktis kokybės vadybos sistemos ir (arba) aplinkos apsaugos vadybos sistemos standartų reikalavimams turi būti įgyta iki pasiūlymų pateikimo termino pabaigos.</w:t>
      </w:r>
    </w:p>
    <w:p w14:paraId="485F3F74" w14:textId="77777777" w:rsidR="00AB1807" w:rsidRPr="008D62A0" w:rsidRDefault="00AB1807" w:rsidP="00AB1807">
      <w:pPr>
        <w:suppressAutoHyphens/>
        <w:spacing w:after="40"/>
        <w:ind w:firstLine="709"/>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lastRenderedPageBreak/>
        <w:t>3.3. Jeigu tiekėjo kvalifikacija dėl teisės verstis atitinkama veikla nebuvo tikrinama arba tikrinama ne visa apimtimi, tiekėjas Perkančiajam subjektui įsipareigoja, kad pirkimo sutartį vykdys tik tokią teisę turintys asmenys.</w:t>
      </w:r>
    </w:p>
    <w:p w14:paraId="091229D9" w14:textId="47A76E8A" w:rsidR="00AB1807" w:rsidRPr="00C00FB0" w:rsidRDefault="00AB1807" w:rsidP="0005091E">
      <w:pPr>
        <w:pStyle w:val="Sraopastraipa"/>
        <w:numPr>
          <w:ilvl w:val="1"/>
          <w:numId w:val="28"/>
        </w:numPr>
        <w:jc w:val="both"/>
        <w:rPr>
          <w:rFonts w:eastAsia="Arial Unicode MS"/>
          <w:sz w:val="22"/>
          <w:szCs w:val="22"/>
          <w:bdr w:val="nil"/>
        </w:rPr>
      </w:pPr>
      <w:r w:rsidRPr="00C00FB0">
        <w:rPr>
          <w:rFonts w:eastAsia="Arial Unicode MS"/>
          <w:sz w:val="22"/>
          <w:szCs w:val="22"/>
          <w:bdr w:val="nil"/>
        </w:rPr>
        <w:t xml:space="preserve"> Pirkime nebus naudojamas Europos bendrasis viešojo pirkimo dokumentas (EBVPD). </w:t>
      </w:r>
    </w:p>
    <w:p w14:paraId="18DC221B" w14:textId="32FF4F78" w:rsidR="00AB1807" w:rsidRPr="00C00FB0" w:rsidRDefault="00AB1807" w:rsidP="0005091E">
      <w:pPr>
        <w:pStyle w:val="Sraopastraipa"/>
        <w:numPr>
          <w:ilvl w:val="1"/>
          <w:numId w:val="28"/>
        </w:numPr>
        <w:ind w:left="0" w:firstLine="709"/>
        <w:jc w:val="both"/>
        <w:rPr>
          <w:rFonts w:eastAsia="Arial Unicode MS"/>
          <w:sz w:val="22"/>
          <w:szCs w:val="22"/>
          <w:bdr w:val="nil"/>
        </w:rPr>
      </w:pPr>
      <w:r w:rsidRPr="00C00FB0">
        <w:rPr>
          <w:rFonts w:eastAsia="Arial Unicode MS"/>
          <w:sz w:val="22"/>
          <w:szCs w:val="22"/>
          <w:bdr w:val="nil"/>
        </w:rPr>
        <w:t xml:space="preserve"> Perkantysis subjektas, pašalins tiekėją iš pirkimo procedūros, jei tiekėjas ir (arba) ūkio subjektai, kurių pajėgumais remiasi, turi Viešųjų pirkimų įstatymo (toliau – VPĮ) 46 straipsnio 2</w:t>
      </w:r>
      <w:r w:rsidRPr="00C00FB0">
        <w:rPr>
          <w:rFonts w:eastAsia="Arial Unicode MS"/>
          <w:sz w:val="22"/>
          <w:szCs w:val="22"/>
          <w:bdr w:val="nil"/>
          <w:vertAlign w:val="superscript"/>
        </w:rPr>
        <w:t xml:space="preserve">1 </w:t>
      </w:r>
      <w:r w:rsidRPr="00C00FB0">
        <w:rPr>
          <w:rFonts w:eastAsia="Arial Unicode MS"/>
          <w:sz w:val="22"/>
          <w:szCs w:val="22"/>
          <w:bdr w:val="nil"/>
        </w:rPr>
        <w:t>dalyje nurodytą pašalinimo pagrindą (taikoma juridiniams asmenims), t. y.  tiekėjas yra neatlikęs jam paskirtos baudžiamojo poveikio priemonės – uždraudimo juridiniam asmeniui dalyvauti viešuosiuose pirkimuose.</w:t>
      </w:r>
    </w:p>
    <w:p w14:paraId="50152918" w14:textId="77777777" w:rsidR="00AB1807" w:rsidRPr="00C716E6" w:rsidRDefault="00AB1807" w:rsidP="0005091E">
      <w:pPr>
        <w:pStyle w:val="Sraopastraipa"/>
        <w:numPr>
          <w:ilvl w:val="1"/>
          <w:numId w:val="28"/>
        </w:numPr>
        <w:ind w:left="0" w:firstLine="709"/>
        <w:jc w:val="both"/>
        <w:rPr>
          <w:rFonts w:ascii="Arial" w:eastAsia="Arial Unicode MS" w:hAnsi="Arial" w:cs="Arial"/>
          <w:sz w:val="20"/>
          <w:bdr w:val="nil"/>
        </w:rPr>
      </w:pPr>
      <w:r w:rsidRPr="00C00FB0">
        <w:rPr>
          <w:rFonts w:eastAsia="Arial Unicode MS"/>
          <w:sz w:val="22"/>
          <w:szCs w:val="22"/>
          <w:bdr w:val="nil"/>
        </w:rPr>
        <w:t>Tiekėjas, teikdamas pasiūlymą, Pasiūlymo formoje (pirkimo sąlygų 2 priedas) patvirtina,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w:t>
      </w:r>
      <w:r w:rsidRPr="00C00FB0">
        <w:rPr>
          <w:rFonts w:eastAsia="Arial Unicode MS"/>
          <w:sz w:val="22"/>
          <w:szCs w:val="22"/>
          <w:bdr w:val="nil"/>
          <w:vertAlign w:val="superscript"/>
        </w:rPr>
        <w:t xml:space="preserve">1 </w:t>
      </w:r>
      <w:r w:rsidRPr="00C00FB0">
        <w:rPr>
          <w:rFonts w:eastAsia="Arial Unicode MS"/>
          <w:sz w:val="22"/>
          <w:szCs w:val="22"/>
          <w:bdr w:val="nil"/>
        </w:rPr>
        <w:t>dalyje nurodyto pašalinimo pagrindo.</w:t>
      </w:r>
    </w:p>
    <w:p w14:paraId="6D219003" w14:textId="65F71314" w:rsidR="001B6D7D" w:rsidRDefault="001B6D7D" w:rsidP="001B6D7D">
      <w:pPr>
        <w:suppressAutoHyphens/>
        <w:spacing w:after="40"/>
        <w:jc w:val="both"/>
        <w:rPr>
          <w:rFonts w:eastAsia="Arial Unicode MS"/>
          <w:sz w:val="22"/>
          <w:szCs w:val="22"/>
          <w:bdr w:val="none" w:sz="0" w:space="0" w:color="auto" w:frame="1"/>
        </w:rPr>
      </w:pPr>
    </w:p>
    <w:p w14:paraId="52A3DB74" w14:textId="77777777" w:rsidR="00335307" w:rsidRDefault="00335307" w:rsidP="001B6D7D">
      <w:pPr>
        <w:suppressAutoHyphens/>
        <w:spacing w:after="40"/>
        <w:jc w:val="both"/>
        <w:rPr>
          <w:rFonts w:eastAsia="Arial Unicode MS"/>
          <w:sz w:val="22"/>
          <w:szCs w:val="22"/>
          <w:bdr w:val="none" w:sz="0" w:space="0" w:color="auto" w:frame="1"/>
        </w:rPr>
      </w:pPr>
    </w:p>
    <w:p w14:paraId="3B9EACE4" w14:textId="77777777" w:rsidR="001B6D7D" w:rsidRDefault="001B6D7D" w:rsidP="0005091E">
      <w:pPr>
        <w:pStyle w:val="Sraopastraipa"/>
        <w:numPr>
          <w:ilvl w:val="0"/>
          <w:numId w:val="28"/>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ŪKIO SUBJEKTŲ GRUPĖS DALYVAVIMAS PIRKIMO PROCEDŪROSE</w:t>
      </w:r>
    </w:p>
    <w:p w14:paraId="515B6C96"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3B619474" w14:textId="77777777" w:rsidR="001B6D7D" w:rsidRDefault="001B6D7D" w:rsidP="0005091E">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perkantysis subjektas turėtų bendrauti pasiūlymo vertinimo metu kylančiais klausimais ir teikti su pasiūlymo įvertinimu susijusią informaciją).</w:t>
      </w:r>
    </w:p>
    <w:p w14:paraId="2988F771" w14:textId="77777777" w:rsidR="001B6D7D" w:rsidRDefault="001B6D7D" w:rsidP="0005091E">
      <w:pPr>
        <w:pStyle w:val="Sraopastraipa"/>
        <w:numPr>
          <w:ilvl w:val="1"/>
          <w:numId w:val="28"/>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nereikalauja, kad ūkio subjektų grupės pateiktą pasiūlymą pripažinus geriausiu ir perkančiajai organizacijai pasiūlius sudaryti pirkimo sutartį, ši ūkio subjektų grupė įgautų tam tikrą teisinę formą.</w:t>
      </w:r>
    </w:p>
    <w:p w14:paraId="0689609A" w14:textId="5F3BD1C3"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14EB0933" w14:textId="77777777" w:rsidR="00335307" w:rsidRDefault="00335307" w:rsidP="001B6D7D">
      <w:pPr>
        <w:suppressAutoHyphens/>
        <w:spacing w:after="40"/>
        <w:jc w:val="both"/>
        <w:rPr>
          <w:rFonts w:eastAsia="Arial Unicode MS" w:cs="Arial Unicode MS"/>
          <w:color w:val="000000"/>
          <w:sz w:val="22"/>
          <w:szCs w:val="22"/>
          <w:bdr w:val="none" w:sz="0" w:space="0" w:color="auto" w:frame="1"/>
        </w:rPr>
      </w:pPr>
    </w:p>
    <w:p w14:paraId="75BB9C62" w14:textId="77777777" w:rsidR="001B6D7D" w:rsidRDefault="001B6D7D" w:rsidP="0005091E">
      <w:pPr>
        <w:pStyle w:val="Sraopastraipa"/>
        <w:numPr>
          <w:ilvl w:val="0"/>
          <w:numId w:val="28"/>
        </w:numPr>
        <w:ind w:left="426" w:hanging="426"/>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RENGIMAS, PATEIKIMAS, KEITIMAS</w:t>
      </w:r>
    </w:p>
    <w:p w14:paraId="396B5F8D"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73D791D" w14:textId="77777777" w:rsidR="001B6D7D" w:rsidRDefault="001B6D7D" w:rsidP="0005091E">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gali pateikti tik vieną pasiūlymą. Jei tiekėjas pateikia daugiau kaip vieną pasiūlymą arba ūkio subjektų grupės dalyvis dalyvauja teikiant kelis pasiūlymus, visi tokie pasiūlymai bus atmesti.</w:t>
      </w:r>
    </w:p>
    <w:p w14:paraId="3C5C4605" w14:textId="77777777" w:rsidR="001B6D7D" w:rsidRDefault="001B6D7D" w:rsidP="0005091E">
      <w:pPr>
        <w:pStyle w:val="Sraopastraipa"/>
        <w:numPr>
          <w:ilvl w:val="1"/>
          <w:numId w:val="28"/>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negali pateikti alternatyvių pasiūlymų. Tiekėjui pateikus alternatyvų pasiūlymą, jo pasiūlymas ir alternatyvus pasiūlymas (alternatyvūs pasiūlymai) bus atmesti.</w:t>
      </w:r>
    </w:p>
    <w:p w14:paraId="6FB82ABC" w14:textId="77777777" w:rsidR="00597B6D" w:rsidRDefault="001B6D7D" w:rsidP="0005091E">
      <w:pPr>
        <w:pStyle w:val="Sraopastraipa"/>
        <w:numPr>
          <w:ilvl w:val="1"/>
          <w:numId w:val="28"/>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Perkantysis subjektas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3" w:history="1">
        <w:r w:rsidRPr="007C41BE">
          <w:rPr>
            <w:rStyle w:val="Hipersaitas"/>
            <w:sz w:val="22"/>
            <w:szCs w:val="22"/>
          </w:rPr>
          <w:t>https://viesiejipirkimai.lt</w:t>
        </w:r>
      </w:hyperlink>
      <w:r>
        <w:rPr>
          <w:sz w:val="22"/>
          <w:szCs w:val="22"/>
        </w:rPr>
        <w:t>).</w:t>
      </w:r>
      <w:r>
        <w:rPr>
          <w:rFonts w:eastAsia="Arial Unicode MS" w:cs="Arial Unicode MS"/>
          <w:sz w:val="22"/>
          <w:szCs w:val="22"/>
          <w:bdr w:val="none" w:sz="0" w:space="0" w:color="auto" w:frame="1"/>
          <w:lang w:eastAsia="lt-LT"/>
        </w:rPr>
        <w:t xml:space="preserve"> </w:t>
      </w:r>
    </w:p>
    <w:p w14:paraId="3AF70AA7" w14:textId="328692BD" w:rsidR="001B6D7D" w:rsidRDefault="001B6D7D" w:rsidP="0005091E">
      <w:pPr>
        <w:pStyle w:val="Sraopastraipa"/>
        <w:numPr>
          <w:ilvl w:val="1"/>
          <w:numId w:val="28"/>
        </w:numPr>
        <w:suppressAutoHyphens/>
        <w:spacing w:after="40"/>
        <w:ind w:left="0" w:firstLine="709"/>
        <w:jc w:val="both"/>
        <w:rPr>
          <w:rFonts w:eastAsia="Arial Unicode MS" w:cs="Arial Unicode MS"/>
          <w:sz w:val="22"/>
          <w:szCs w:val="22"/>
          <w:bdr w:val="none" w:sz="0" w:space="0" w:color="auto" w:frame="1"/>
          <w:lang w:eastAsia="lt-LT"/>
        </w:rPr>
      </w:pPr>
      <w:r w:rsidRPr="00586B91">
        <w:rPr>
          <w:rFonts w:eastAsia="Arial Unicode MS" w:cs="Arial Unicode MS"/>
          <w:sz w:val="22"/>
          <w:szCs w:val="22"/>
          <w:bdr w:val="none" w:sz="0" w:space="0" w:color="auto" w:frame="1"/>
          <w:lang w:eastAsia="lt-LT"/>
        </w:rPr>
        <w:t>Visi</w:t>
      </w:r>
      <w:r>
        <w:rPr>
          <w:rFonts w:eastAsia="Arial Unicode MS" w:cs="Arial Unicode MS"/>
          <w:sz w:val="22"/>
          <w:szCs w:val="22"/>
          <w:bdr w:val="none" w:sz="0" w:space="0" w:color="auto" w:frame="1"/>
          <w:lang w:eastAsia="lt-LT"/>
        </w:rPr>
        <w:t xml:space="preserve"> dokumentai, patvirtinantys tiekėjų kvalifikacijos atitiktį konkurso sąlygose nustatytiems kvalifikacijos reikalavimams, kiti pasiūlyme pateikiami dokumentai turi būti pateikti elektronine forma, t. y. tiesiogiai suformuoti elektroninėmis priemonėmis (pvz., Tiekėjo deklaracija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32608488" w14:textId="51A9DD64" w:rsidR="001B6D7D" w:rsidRDefault="001B6D7D" w:rsidP="001B6D7D">
      <w:pPr>
        <w:pStyle w:val="Sraopastraipa"/>
        <w:ind w:left="0" w:firstLine="720"/>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Pasiūlymas turi būti pateiktas iki CVP IS nurodyto pasiūlymų pateikimo termino pabaigos.</w:t>
      </w:r>
    </w:p>
    <w:p w14:paraId="669EF5F9" w14:textId="11CE0AB3" w:rsidR="00597B6D" w:rsidRPr="00597B6D" w:rsidRDefault="00597B6D" w:rsidP="00EE531C">
      <w:pPr>
        <w:pStyle w:val="Sraopastraipa"/>
        <w:ind w:hanging="11"/>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5.5.</w:t>
      </w:r>
      <w:r>
        <w:rPr>
          <w:rFonts w:eastAsia="Arial Unicode MS" w:cs="Arial Unicode MS"/>
          <w:sz w:val="22"/>
          <w:szCs w:val="22"/>
          <w:bdr w:val="none" w:sz="0" w:space="0" w:color="auto" w:frame="1"/>
          <w:lang w:eastAsia="lt-LT"/>
        </w:rPr>
        <w:tab/>
      </w:r>
      <w:r w:rsidRPr="00597B6D">
        <w:rPr>
          <w:rFonts w:eastAsia="Arial Unicode MS" w:cs="Arial Unicode MS"/>
          <w:sz w:val="22"/>
          <w:szCs w:val="22"/>
          <w:bdr w:val="none" w:sz="0" w:space="0" w:color="auto" w:frame="1"/>
          <w:lang w:eastAsia="lt-LT"/>
        </w:rPr>
        <w:t>Kartu su pasiūlymu pateikiami šie dokumentai:</w:t>
      </w:r>
    </w:p>
    <w:p w14:paraId="7B4F2C6B" w14:textId="77777777" w:rsidR="00597B6D" w:rsidRPr="00597B6D" w:rsidRDefault="00597B6D" w:rsidP="00EE531C">
      <w:pPr>
        <w:pStyle w:val="Sraopastraipa"/>
        <w:ind w:firstLine="698"/>
        <w:rPr>
          <w:rFonts w:eastAsia="Arial Unicode MS" w:cs="Arial Unicode MS"/>
          <w:sz w:val="22"/>
          <w:szCs w:val="22"/>
          <w:bdr w:val="none" w:sz="0" w:space="0" w:color="auto" w:frame="1"/>
          <w:lang w:eastAsia="lt-LT"/>
        </w:rPr>
      </w:pPr>
      <w:r w:rsidRPr="00597B6D">
        <w:rPr>
          <w:rFonts w:eastAsia="Arial Unicode MS" w:cs="Arial Unicode MS"/>
          <w:sz w:val="22"/>
          <w:szCs w:val="22"/>
          <w:bdr w:val="none" w:sz="0" w:space="0" w:color="auto" w:frame="1"/>
          <w:lang w:eastAsia="lt-LT"/>
        </w:rPr>
        <w:t>5.5.1.</w:t>
      </w:r>
      <w:r w:rsidRPr="00597B6D">
        <w:rPr>
          <w:rFonts w:eastAsia="Arial Unicode MS" w:cs="Arial Unicode MS"/>
          <w:sz w:val="22"/>
          <w:szCs w:val="22"/>
          <w:bdr w:val="none" w:sz="0" w:space="0" w:color="auto" w:frame="1"/>
          <w:lang w:eastAsia="lt-LT"/>
        </w:rPr>
        <w:tab/>
        <w:t>Pasiūlymo forma.</w:t>
      </w:r>
    </w:p>
    <w:p w14:paraId="27584645" w14:textId="44049DD3" w:rsidR="00B956E9" w:rsidRPr="00B956E9" w:rsidRDefault="00597B6D" w:rsidP="00B956E9">
      <w:pPr>
        <w:pStyle w:val="Sraopastraipa"/>
        <w:ind w:firstLine="698"/>
        <w:rPr>
          <w:rFonts w:eastAsia="Arial Unicode MS" w:cs="Arial Unicode MS"/>
          <w:sz w:val="22"/>
          <w:szCs w:val="22"/>
          <w:bdr w:val="none" w:sz="0" w:space="0" w:color="auto" w:frame="1"/>
          <w:lang w:eastAsia="lt-LT"/>
        </w:rPr>
      </w:pPr>
      <w:r w:rsidRPr="00597B6D">
        <w:rPr>
          <w:rFonts w:eastAsia="Arial Unicode MS" w:cs="Arial Unicode MS"/>
          <w:sz w:val="22"/>
          <w:szCs w:val="22"/>
          <w:bdr w:val="none" w:sz="0" w:space="0" w:color="auto" w:frame="1"/>
          <w:lang w:eastAsia="lt-LT"/>
        </w:rPr>
        <w:t>5.5.2.</w:t>
      </w:r>
      <w:r w:rsidRPr="00597B6D">
        <w:rPr>
          <w:rFonts w:eastAsia="Arial Unicode MS" w:cs="Arial Unicode MS"/>
          <w:sz w:val="22"/>
          <w:szCs w:val="22"/>
          <w:bdr w:val="none" w:sz="0" w:space="0" w:color="auto" w:frame="1"/>
          <w:lang w:eastAsia="lt-LT"/>
        </w:rPr>
        <w:tab/>
        <w:t>Įgaliojimas teikti pasiūlymą (jei taikoma).</w:t>
      </w:r>
    </w:p>
    <w:p w14:paraId="5A517374" w14:textId="4CA1AFCC" w:rsidR="00B956E9" w:rsidRDefault="00B956E9" w:rsidP="00EE531C">
      <w:pPr>
        <w:pStyle w:val="Sraopastraipa"/>
        <w:ind w:firstLine="698"/>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5.5.3.    </w:t>
      </w:r>
      <w:r w:rsidRPr="00B956E9">
        <w:rPr>
          <w:rFonts w:eastAsia="Arial Unicode MS" w:cs="Arial Unicode MS"/>
          <w:sz w:val="22"/>
          <w:szCs w:val="22"/>
          <w:bdr w:val="none" w:sz="0" w:space="0" w:color="auto" w:frame="1"/>
          <w:lang w:eastAsia="lt-LT"/>
        </w:rPr>
        <w:t>Dokumentai pagal Pirkimo sąlygų 3</w:t>
      </w:r>
      <w:r w:rsidR="00850C66">
        <w:rPr>
          <w:rFonts w:eastAsia="Arial Unicode MS" w:cs="Arial Unicode MS"/>
          <w:sz w:val="22"/>
          <w:szCs w:val="22"/>
          <w:bdr w:val="none" w:sz="0" w:space="0" w:color="auto" w:frame="1"/>
          <w:lang w:eastAsia="lt-LT"/>
        </w:rPr>
        <w:t>.1</w:t>
      </w:r>
      <w:r w:rsidRPr="00B956E9">
        <w:rPr>
          <w:rFonts w:eastAsia="Arial Unicode MS" w:cs="Arial Unicode MS"/>
          <w:sz w:val="22"/>
          <w:szCs w:val="22"/>
          <w:bdr w:val="none" w:sz="0" w:space="0" w:color="auto" w:frame="1"/>
          <w:lang w:eastAsia="lt-LT"/>
        </w:rPr>
        <w:t xml:space="preserve"> p. (jei taikoma).</w:t>
      </w:r>
    </w:p>
    <w:p w14:paraId="3BC92368" w14:textId="1922D024" w:rsidR="001B6D7D" w:rsidRDefault="001B6D7D" w:rsidP="00EE531C">
      <w:pPr>
        <w:pStyle w:val="Sraopastraipa"/>
        <w:numPr>
          <w:ilvl w:val="1"/>
          <w:numId w:val="22"/>
        </w:numPr>
        <w:suppressAutoHyphens/>
        <w:spacing w:after="40"/>
        <w:ind w:left="720" w:hanging="11"/>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Susipažinti su pirkimo dokumentais tiekėjai turi teisę iki pasiūlymų pateikimo termino pabaigos.</w:t>
      </w:r>
    </w:p>
    <w:p w14:paraId="2E6029FE" w14:textId="77777777" w:rsidR="001B6D7D" w:rsidRDefault="001B6D7D" w:rsidP="00EE531C">
      <w:pPr>
        <w:pStyle w:val="Sraopastraipa"/>
        <w:numPr>
          <w:ilvl w:val="1"/>
          <w:numId w:val="22"/>
        </w:numPr>
        <w:suppressAutoHyphens/>
        <w:spacing w:after="40"/>
        <w:ind w:left="720" w:hanging="11"/>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Pateikdamas pasiūlymą, tiekėjas sutinka su šiais pirkimo dokumentais ir patvirtina, kad jo pasiūlyme pateikta informacija yra teisinga ir apima viską, ko reikia tinkamam pirkimo sutarties įvykdymui.</w:t>
      </w:r>
    </w:p>
    <w:p w14:paraId="3A37CD9D"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Pr>
          <w:rFonts w:eastAsia="Arial Unicode MS" w:cs="Arial Unicode MS"/>
          <w:sz w:val="22"/>
          <w:szCs w:val="22"/>
          <w:bdr w:val="none" w:sz="0" w:space="0" w:color="auto" w:frame="1"/>
          <w:lang w:eastAsia="lt-LT"/>
        </w:rPr>
        <w:tab/>
      </w:r>
    </w:p>
    <w:p w14:paraId="09D7DFCC"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lastRenderedPageBreak/>
        <w:t>Pasiūlyme turi būti nurodytas jo galiojimo terminas. Pasiūlymas turi galioti ne trumpiau nei 90 dienų nuo konkurso pasiūlymų pateikimo termino pabaigos. Jeigu pasiūlyme nenurodytas jo galiojimo laikas, laikoma, kad pasiūlymas galioja tiek, kiek nustatyta pirkimo dokumentuose.</w:t>
      </w:r>
    </w:p>
    <w:p w14:paraId="39B14DD5" w14:textId="77777777" w:rsidR="001B6D7D" w:rsidRDefault="001B6D7D" w:rsidP="00597B6D">
      <w:pPr>
        <w:pStyle w:val="Sraopastraipa"/>
        <w:numPr>
          <w:ilvl w:val="1"/>
          <w:numId w:val="22"/>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Pasiūlyme nurodoma kaina pateikiama eurais. </w:t>
      </w:r>
      <w:r>
        <w:rPr>
          <w:rFonts w:eastAsia="Arial Unicode MS" w:cs="Arial Unicode MS"/>
          <w:bCs/>
          <w:sz w:val="22"/>
          <w:szCs w:val="22"/>
          <w:bdr w:val="none" w:sz="0" w:space="0" w:color="auto" w:frame="1"/>
          <w:lang w:eastAsia="lt-LT"/>
        </w:rPr>
        <w:t xml:space="preserve">Kaina turi būti apskaičiuojama dviejų skaitmenų po kablelio tikslumu. </w:t>
      </w:r>
      <w:r>
        <w:rPr>
          <w:rFonts w:eastAsia="Arial Unicode MS" w:cs="Arial Unicode MS"/>
          <w:sz w:val="22"/>
          <w:szCs w:val="22"/>
          <w:bdr w:val="none" w:sz="0" w:space="0" w:color="auto" w:frame="1"/>
          <w:lang w:eastAsia="lt-LT"/>
        </w:rPr>
        <w:t xml:space="preserve"> Apskaičiuojant kainą, turi būti atsižvelgta į visus pirkimo sąlygų, įskaitant pirkimo sutarties projektą, reikalavimus. Į pasiūlymo kainą turi būti įskaityti visi mokesčiai ir visos tiekėjo išlaidos, apimančios viską, ko reikia visiškam ir tinkamam pirkimo sutarties įvykdymui. </w:t>
      </w:r>
    </w:p>
    <w:p w14:paraId="6203AB1C" w14:textId="34F5B1FD" w:rsidR="001B6D7D" w:rsidRDefault="001B6D7D" w:rsidP="00597B6D">
      <w:pPr>
        <w:pStyle w:val="Sraopastraipa"/>
        <w:numPr>
          <w:ilvl w:val="1"/>
          <w:numId w:val="23"/>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turi teisę pratęsti pasiūlymo pateikimo terminą. Apie naują pasiūlymų pateikimo terminą perkantysis subjektas paskelbia CVP IS ir praneša prie pirkimo CVP IS prisijungusiems tiekėjams.</w:t>
      </w:r>
    </w:p>
    <w:p w14:paraId="41C83CFE" w14:textId="6C7B417F" w:rsidR="001B6D7D" w:rsidRDefault="001B6D7D" w:rsidP="00597B6D">
      <w:pPr>
        <w:pStyle w:val="Sraopastraipa"/>
        <w:numPr>
          <w:ilvl w:val="1"/>
          <w:numId w:val="24"/>
        </w:numPr>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Pasiūlymas turi būti pateikiamas CVP IS priemonėmis užpildant pasiūlymo formą ir prie jos pridedant visus pasiūlymo formoje reikalaujamus pateikti dokumentus.</w:t>
      </w:r>
      <w:r>
        <w:rPr>
          <w:rFonts w:eastAsia="Arial Unicode MS" w:cs="Arial Unicode MS"/>
          <w:sz w:val="22"/>
          <w:szCs w:val="22"/>
          <w:bdr w:val="none" w:sz="0" w:space="0" w:color="auto" w:frame="1"/>
          <w:lang w:eastAsia="lt-LT"/>
        </w:rPr>
        <w:tab/>
      </w:r>
    </w:p>
    <w:p w14:paraId="39D8C4B9"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nereikalauja pasiūlymą pasirašyti saugiu elektroniniu parašu.</w:t>
      </w:r>
    </w:p>
    <w:p w14:paraId="4BFFCEFD"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Tiekėjai pasiūlyme taip pat turi nurodyti, kokia pasiūlyme pateikta informacija yra konfidenciali (tokią informaciją sudaro, visų pirma, komercinė (gamybinė) paslaptis ir konfidencialieji pasiūlymų aspektai). Tiekėjas neturi teisės nurodyti, kad visa pasiūlyme pateikta informacija yra konfidenciali. Tiekėjas turi aiškiai nurodyti, kokie su pasiūlymu pateikti dokumentai laikytini konfidencialiais. Perkantysis subjektas, viešojo pirkimo komisija (toliau vadinama – Komisija), jos nariai ar ekspertai ir kiti asmenys negali atskleisti tiekėjo pateiktos informacijos, kurią tiekėjas nurodė kaip konfidencialią. Informacija, kurią viešai skelbti įpareigoja Lietuvos Respublikos įstatymai, negali būti tiekėjo nurodoma kaip konfidenciali. Jei tiekėjas nenurodo konfidencialios informacijos, laikoma, kad tokios tiekėjo pasiūlyme nėra. Pasiūlyme nurodyta kaina, išskyrus jos sudedamąsias dalis, nėra laikoma konfidencialia informacija. </w:t>
      </w:r>
    </w:p>
    <w:p w14:paraId="2FB49B5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Tiekėjas iki galutinio pasiūlymų pateikimo termino turi teisę pakeisti arba atšaukti savo pasiūlymą CVP IS priemonėmis. Toks pakeitimas arba pranešimas, kad pasiūlymas atšaukiamas, pripažįstamas galiojančiu, jeigu perkantysis subjektas jį gauna pateiktą CVP IS priemonėmis iki pasiūlymų pateikimo termino pabaigos.</w:t>
      </w:r>
    </w:p>
    <w:p w14:paraId="3EB789B5" w14:textId="1693CDE0" w:rsidR="001B6D7D" w:rsidRPr="00335307"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sz w:val="22"/>
          <w:szCs w:val="22"/>
          <w:bdr w:val="none" w:sz="0" w:space="0" w:color="auto" w:frame="1"/>
          <w:lang w:eastAsia="lt-LT"/>
        </w:rPr>
        <w:t xml:space="preserve">Kol nesibaigė pasiūlymų galiojimo laikas, perkantysis subjektas turi teisę prašyti CVP IS priemonėmis, kad tiekėjai pratęstų jų galiojimą iki konkrečiai nurodyto laiko. Tiekėjas CVP IS priemonėmis tokį prašymą gali atmesti. </w:t>
      </w:r>
    </w:p>
    <w:p w14:paraId="3F4DC246" w14:textId="77777777" w:rsidR="00335307" w:rsidRPr="00335307" w:rsidRDefault="00335307" w:rsidP="00335307">
      <w:pPr>
        <w:suppressAutoHyphens/>
        <w:spacing w:after="40"/>
        <w:jc w:val="both"/>
        <w:rPr>
          <w:rFonts w:eastAsia="Arial Unicode MS" w:cs="Arial Unicode MS"/>
          <w:color w:val="000000"/>
          <w:sz w:val="22"/>
          <w:szCs w:val="22"/>
          <w:bdr w:val="none" w:sz="0" w:space="0" w:color="auto" w:frame="1"/>
        </w:rPr>
      </w:pPr>
    </w:p>
    <w:p w14:paraId="5FD3BF32"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ŠIFRAVIMAS</w:t>
      </w:r>
    </w:p>
    <w:p w14:paraId="595AC8C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0AD5CF3E" w14:textId="77777777" w:rsidR="001B6D7D" w:rsidRPr="00CC20B4" w:rsidRDefault="001B6D7D" w:rsidP="0005091E">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Tiekėjo teikiamas pasiūlymas gali būti užšifruojamas. Tiekėjas, nusprendęs pateikti užšifruotą pasiūlymą, turi:</w:t>
      </w:r>
    </w:p>
    <w:p w14:paraId="477C398A" w14:textId="77777777" w:rsidR="001B6D7D" w:rsidRPr="00CC20B4" w:rsidRDefault="001B6D7D" w:rsidP="0005091E">
      <w:pPr>
        <w:pStyle w:val="Sraopastraipa"/>
        <w:numPr>
          <w:ilvl w:val="2"/>
          <w:numId w:val="28"/>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4" w:history="1">
        <w:r w:rsidRPr="00AB7B09">
          <w:rPr>
            <w:rStyle w:val="Hipersaitas"/>
            <w:rFonts w:eastAsia="Arial Unicode MS" w:cs="Arial Unicode MS"/>
            <w:sz w:val="22"/>
            <w:szCs w:val="22"/>
            <w:bdr w:val="nil"/>
            <w:lang w:eastAsia="lt-LT"/>
          </w:rPr>
          <w:t>https://vpt.lrv.lt/uploads/vpt/documents/files/uzssisfravimo%20instrukcija(1).pdf</w:t>
        </w:r>
      </w:hyperlink>
      <w:r w:rsidRPr="00CC20B4">
        <w:rPr>
          <w:rFonts w:eastAsia="Arial Unicode MS" w:cs="Arial Unicode MS"/>
          <w:color w:val="000000"/>
          <w:sz w:val="22"/>
          <w:szCs w:val="22"/>
          <w:bdr w:val="nil"/>
          <w:lang w:eastAsia="lt-LT"/>
        </w:rPr>
        <w:t>.</w:t>
      </w:r>
      <w:r>
        <w:rPr>
          <w:rFonts w:eastAsia="Arial Unicode MS" w:cs="Arial Unicode MS"/>
          <w:color w:val="000000"/>
          <w:sz w:val="22"/>
          <w:szCs w:val="22"/>
          <w:bdr w:val="nil"/>
          <w:lang w:eastAsia="lt-LT"/>
        </w:rPr>
        <w:t xml:space="preserve"> </w:t>
      </w:r>
    </w:p>
    <w:p w14:paraId="03B84FEF" w14:textId="77777777" w:rsidR="001B6D7D" w:rsidRPr="00CC20B4" w:rsidRDefault="001B6D7D" w:rsidP="0005091E">
      <w:pPr>
        <w:pStyle w:val="Sraopastraipa"/>
        <w:numPr>
          <w:ilvl w:val="2"/>
          <w:numId w:val="28"/>
        </w:numPr>
        <w:pBdr>
          <w:top w:val="nil"/>
          <w:left w:val="nil"/>
          <w:bottom w:val="nil"/>
          <w:right w:val="nil"/>
          <w:between w:val="nil"/>
          <w:bar w:val="nil"/>
        </w:pBdr>
        <w:suppressAutoHyphens/>
        <w:spacing w:after="40"/>
        <w:ind w:left="0" w:firstLine="709"/>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iki pirminio susipažinimo su CVP IS priemonėmis pateiktais pasiūlymais procedūros (posėdžio) pradžios CVP IS susirašinėjimo priemonėmis pateikti slaptažodį, su kuriuo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 xml:space="preserve">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w:t>
      </w:r>
      <w:r w:rsidRPr="00CE7AB9">
        <w:rPr>
          <w:rFonts w:eastAsia="Arial Unicode MS" w:cs="Arial Unicode MS"/>
          <w:color w:val="000000"/>
          <w:sz w:val="22"/>
          <w:szCs w:val="22"/>
          <w:bdr w:val="nil"/>
          <w:lang w:eastAsia="lt-LT"/>
        </w:rPr>
        <w:t>Perkan</w:t>
      </w:r>
      <w:r>
        <w:rPr>
          <w:rFonts w:eastAsia="Arial Unicode MS" w:cs="Arial Unicode MS"/>
          <w:color w:val="000000"/>
          <w:sz w:val="22"/>
          <w:szCs w:val="22"/>
          <w:bdr w:val="nil"/>
          <w:lang w:eastAsia="lt-LT"/>
        </w:rPr>
        <w:t xml:space="preserve">čiuoju </w:t>
      </w:r>
      <w:r w:rsidRPr="00CE7AB9">
        <w:rPr>
          <w:rFonts w:eastAsia="Arial Unicode MS" w:cs="Arial Unicode MS"/>
          <w:color w:val="000000"/>
          <w:sz w:val="22"/>
          <w:szCs w:val="22"/>
          <w:bdr w:val="nil"/>
          <w:lang w:eastAsia="lt-LT"/>
        </w:rPr>
        <w:t>subjekt</w:t>
      </w:r>
      <w:r>
        <w:rPr>
          <w:rFonts w:eastAsia="Arial Unicode MS" w:cs="Arial Unicode MS"/>
          <w:color w:val="000000"/>
          <w:sz w:val="22"/>
          <w:szCs w:val="22"/>
          <w:bdr w:val="nil"/>
          <w:lang w:eastAsia="lt-LT"/>
        </w:rPr>
        <w:t>u</w:t>
      </w:r>
      <w:r w:rsidRPr="00CE7AB9">
        <w:rPr>
          <w:rFonts w:eastAsia="Arial Unicode MS" w:cs="Arial Unicode MS"/>
          <w:color w:val="000000"/>
          <w:sz w:val="22"/>
          <w:szCs w:val="22"/>
          <w:bdr w:val="nil"/>
          <w:lang w:eastAsia="lt-LT"/>
        </w:rPr>
        <w:t xml:space="preserve"> </w:t>
      </w:r>
      <w:r w:rsidRPr="00CC20B4">
        <w:rPr>
          <w:rFonts w:eastAsia="Arial Unicode MS" w:cs="Arial Unicode MS"/>
          <w:color w:val="000000"/>
          <w:sz w:val="22"/>
          <w:szCs w:val="22"/>
          <w:bdr w:val="nil"/>
          <w:lang w:eastAsia="lt-LT"/>
        </w:rPr>
        <w:t xml:space="preserve">oficialiu jos telefonu ir (arba) kitais būdais). </w:t>
      </w:r>
    </w:p>
    <w:p w14:paraId="50DF2D69" w14:textId="77777777" w:rsidR="001B6D7D" w:rsidRPr="00CC20B4" w:rsidRDefault="001B6D7D" w:rsidP="0005091E">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s="Arial Unicode MS"/>
          <w:color w:val="000000"/>
          <w:sz w:val="22"/>
          <w:szCs w:val="22"/>
          <w:bdr w:val="nil"/>
          <w:lang w:eastAsia="lt-LT"/>
        </w:rPr>
      </w:pPr>
      <w:r w:rsidRPr="00CC20B4">
        <w:rPr>
          <w:rFonts w:eastAsia="Arial Unicode MS" w:cs="Arial Unicode MS"/>
          <w:color w:val="000000"/>
          <w:sz w:val="22"/>
          <w:szCs w:val="22"/>
          <w:bdr w:val="nil"/>
          <w:lang w:eastAsia="lt-LT"/>
        </w:rPr>
        <w:t xml:space="preserve">Tiekėjui užšifravus visą pasiūlymą ir iki pirminio susipažinimo su CVP IS priemonėmis pateiktais pasiūlymais procedūros (posėdžio) pradžios nepateikus (dėl jo paties kaltės) slaptažodžio arba pateikus neteisingą slaptažodį, kuriuo naudodamasi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 xml:space="preserve">negalėjo iššifruoti pasiūlymo, pasiūlymas laikomas nepateiktu ir nėra vertinamas. Jeigu nurodytu atveju tiekėjas užšifravo tik pasiūlymo dokumentą, kuriame nurodyta pasiūlymo kaina, o kitus pasiūlymo dokumentus pateikė neužšifruotus – </w:t>
      </w:r>
      <w:r>
        <w:rPr>
          <w:rFonts w:eastAsia="Arial Unicode MS" w:cs="Arial Unicode MS"/>
          <w:color w:val="000000"/>
          <w:sz w:val="22"/>
          <w:szCs w:val="22"/>
          <w:bdr w:val="nil"/>
          <w:lang w:eastAsia="lt-LT"/>
        </w:rPr>
        <w:t>p</w:t>
      </w:r>
      <w:r w:rsidRPr="00CE7AB9">
        <w:rPr>
          <w:rFonts w:eastAsia="Arial Unicode MS" w:cs="Arial Unicode MS"/>
          <w:color w:val="000000"/>
          <w:sz w:val="22"/>
          <w:szCs w:val="22"/>
          <w:bdr w:val="nil"/>
          <w:lang w:eastAsia="lt-LT"/>
        </w:rPr>
        <w:t xml:space="preserve">erkantysis subjektas </w:t>
      </w:r>
      <w:r w:rsidRPr="00CC20B4">
        <w:rPr>
          <w:rFonts w:eastAsia="Arial Unicode MS" w:cs="Arial Unicode MS"/>
          <w:color w:val="000000"/>
          <w:sz w:val="22"/>
          <w:szCs w:val="22"/>
          <w:bdr w:val="nil"/>
          <w:lang w:eastAsia="lt-LT"/>
        </w:rPr>
        <w:t>tiekėjo pasiūlymą atmeta kaip neatitinkantį pirkimo dokumentuose nustatytų reikalavimų (tiekėjas nepateikė pasiūlymo kainos).</w:t>
      </w:r>
    </w:p>
    <w:p w14:paraId="1CDDE7B8"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080F37C4"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4ADB1D57"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GALIOJIMO UŽTIKRINIMAS</w:t>
      </w:r>
    </w:p>
    <w:p w14:paraId="530162DA" w14:textId="77777777" w:rsidR="001B6D7D" w:rsidRDefault="001B6D7D" w:rsidP="001B6D7D">
      <w:pPr>
        <w:suppressAutoHyphens/>
        <w:spacing w:after="40"/>
        <w:jc w:val="both"/>
        <w:rPr>
          <w:rFonts w:eastAsia="Arial Unicode MS" w:cs="Arial Unicode MS"/>
          <w:b/>
          <w:bCs/>
          <w:color w:val="587A3C"/>
          <w:sz w:val="22"/>
          <w:szCs w:val="22"/>
          <w:bdr w:val="none" w:sz="0" w:space="0" w:color="auto" w:frame="1"/>
        </w:rPr>
      </w:pPr>
    </w:p>
    <w:p w14:paraId="773A33A3" w14:textId="77777777" w:rsidR="001B6D7D" w:rsidRDefault="001B6D7D" w:rsidP="001B6D7D">
      <w:pPr>
        <w:ind w:firstLine="709"/>
        <w:jc w:val="both"/>
        <w:rPr>
          <w:sz w:val="22"/>
          <w:szCs w:val="22"/>
          <w:lang w:eastAsia="en-US"/>
        </w:rPr>
      </w:pPr>
      <w:r>
        <w:rPr>
          <w:sz w:val="22"/>
          <w:szCs w:val="22"/>
          <w:lang w:eastAsia="en-US"/>
        </w:rPr>
        <w:t>7.1.</w:t>
      </w:r>
      <w:r>
        <w:rPr>
          <w:sz w:val="22"/>
          <w:szCs w:val="22"/>
          <w:lang w:eastAsia="en-US"/>
        </w:rPr>
        <w:tab/>
        <w:t>Pasiūlymo galiojimo užtikrinimas nereikalaujamas.</w:t>
      </w:r>
    </w:p>
    <w:p w14:paraId="0EDBEA61" w14:textId="77777777" w:rsidR="001B6D7D" w:rsidRDefault="001B6D7D" w:rsidP="001B6D7D">
      <w:pPr>
        <w:jc w:val="both"/>
        <w:rPr>
          <w:rFonts w:eastAsia="Calibri"/>
          <w:color w:val="0070C0"/>
          <w:sz w:val="22"/>
          <w:szCs w:val="22"/>
          <w:lang w:eastAsia="en-US"/>
        </w:rPr>
      </w:pPr>
    </w:p>
    <w:p w14:paraId="25BB4FF3" w14:textId="77777777" w:rsidR="001B6D7D" w:rsidRDefault="001B6D7D" w:rsidP="001B6D7D">
      <w:pPr>
        <w:jc w:val="both"/>
        <w:rPr>
          <w:rFonts w:eastAsia="Calibri"/>
          <w:color w:val="0070C0"/>
          <w:sz w:val="22"/>
          <w:szCs w:val="22"/>
          <w:lang w:eastAsia="en-US"/>
        </w:rPr>
      </w:pPr>
    </w:p>
    <w:p w14:paraId="1DF6E669" w14:textId="77777777" w:rsidR="001B6D7D" w:rsidRDefault="001B6D7D" w:rsidP="00597B6D">
      <w:pPr>
        <w:pStyle w:val="Sraopastraipa"/>
        <w:numPr>
          <w:ilvl w:val="0"/>
          <w:numId w:val="24"/>
        </w:numPr>
        <w:suppressAutoHyphens/>
        <w:spacing w:after="40"/>
        <w:jc w:val="both"/>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lastRenderedPageBreak/>
        <w:t>PIRKIMO DOKUMENTŲ PAAIŠKINIMAS IR PATIKSLINIMAS</w:t>
      </w:r>
    </w:p>
    <w:p w14:paraId="23F20869"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ab/>
      </w:r>
    </w:p>
    <w:p w14:paraId="17397BD0"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Tiekėjas tik CVP IS susirašinėjimo priemonėmis gali prašyti, kad perkantysis subjektas paaiškintų ar pataisytų pirkimo dokumentus. </w:t>
      </w:r>
    </w:p>
    <w:p w14:paraId="134FA1F9"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atsako tik CVP IS susirašinėjimo priemonėmis į kiekvieną tiekėjo rašytinį prašymą dėl pirkimo dokumentų, jei prašymas yra pateiktas likus ne mažiau kaip 2 darbo dienoms iki pasiūlymų pateikimo termino pabaigos.</w:t>
      </w:r>
    </w:p>
    <w:p w14:paraId="710584E7"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p>
    <w:p w14:paraId="7BC87BA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paaiškindamas ar pataisydamas pirkimo dokumentus, privalo užtikrinti tiekėjų anonimiškumą, t. y. privalo užtikrinti, kad tiekėjas nesužinotų kitų tiekėjų, dalyvaujančių pirkimo procedūrose, pavadinimų ir kitų rekvizitų.</w:t>
      </w:r>
    </w:p>
    <w:p w14:paraId="553C27CE"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Nesibaigus pirkimo pasiūlymų pateikimo terminui, perkantysis subjektas savo iniciatyva gali paaiškinti (pataisyti) pirkimo dokumentus CVP IS priemonėmis.</w:t>
      </w:r>
    </w:p>
    <w:p w14:paraId="7FCFF2F5"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Tuo atveju, kai pataisoma skelbime apie pirkimą paskelbta informacija (jei taikomas), perkantysis subjektas privalo paskelbti skelbimo apie pirkimą pataisą ir prireikus pratęsti pasiūlymų pateikimo terminą protingumo kriterijų atitinkančiam terminui, per kurį tiekėjai, rengdami pasiūlymus, galėtų atsižvelgti į patikslinimus.</w:t>
      </w:r>
    </w:p>
    <w:p w14:paraId="67A89B23"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Bet kokia informacija, konkurso sąlygų paaiškinimai, pranešimai ar kitas perkančiojo subjekto ir tiekėjo susirašinėjimas yra vykdomas tik CVP IS susirašinėjimo priemonėmis.</w:t>
      </w:r>
    </w:p>
    <w:p w14:paraId="4A546A8D"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nerengs susitikimų su tiekėjais.</w:t>
      </w:r>
    </w:p>
    <w:p w14:paraId="23887F16" w14:textId="77777777" w:rsidR="001B6D7D" w:rsidRDefault="001B6D7D" w:rsidP="001B6D7D">
      <w:pPr>
        <w:outlineLvl w:val="0"/>
        <w:rPr>
          <w:rFonts w:eastAsia="Arial Unicode MS" w:cs="Arial Unicode MS"/>
          <w:b/>
          <w:bCs/>
          <w:caps/>
          <w:color w:val="434343"/>
          <w:spacing w:val="4"/>
          <w:sz w:val="22"/>
          <w:szCs w:val="22"/>
          <w:bdr w:val="none" w:sz="0" w:space="0" w:color="auto" w:frame="1"/>
        </w:rPr>
      </w:pPr>
    </w:p>
    <w:p w14:paraId="46803CFE" w14:textId="77777777" w:rsidR="001B6D7D" w:rsidRDefault="001B6D7D" w:rsidP="001B6D7D">
      <w:pPr>
        <w:outlineLvl w:val="0"/>
        <w:rPr>
          <w:rFonts w:eastAsia="Arial Unicode MS" w:cs="Arial Unicode MS"/>
          <w:b/>
          <w:bCs/>
          <w:caps/>
          <w:color w:val="434343"/>
          <w:spacing w:val="4"/>
          <w:sz w:val="22"/>
          <w:szCs w:val="22"/>
          <w:bdr w:val="none" w:sz="0" w:space="0" w:color="auto" w:frame="1"/>
        </w:rPr>
      </w:pPr>
    </w:p>
    <w:p w14:paraId="40B0B97C"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SUSIPAŽINIMAS SU GAUTAIS PASIŪLYMAIS</w:t>
      </w:r>
    </w:p>
    <w:p w14:paraId="56C8A263"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A0A8FB9"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Pirminis susipažinimas su CVP IS priemonėmis pateiktais tiekėjų pasiūlymais vyks 30 min. po CVP IS nurodytos pasiūlymų pateikimo termino pabaigos.</w:t>
      </w:r>
    </w:p>
    <w:p w14:paraId="32388B4B"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Pirminio susipažinimo su CVP IS priemonėmis pateiktais pasiūlymais procedūroje pasiūlymus pateikę tiekėjai nedalyvauja.</w:t>
      </w:r>
    </w:p>
    <w:p w14:paraId="3E4482FB" w14:textId="77777777" w:rsidR="001B6D7D" w:rsidRDefault="001B6D7D" w:rsidP="00597B6D">
      <w:pPr>
        <w:pStyle w:val="Sraopastraipa"/>
        <w:numPr>
          <w:ilvl w:val="1"/>
          <w:numId w:val="24"/>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Pirminio susipažinimo su CVP IS priemonėmis pateiktais pasiūlymais posėdžio metu nustatomas pasiūlymą pateikusio tiekėjo pavadinimas, pasiūlyme nurodyta kaina ir patikrinama, ar yra pateiktas pasiūlymo galiojimo užtikrinimas (jei jo reikalaujama).</w:t>
      </w:r>
    </w:p>
    <w:p w14:paraId="65619CA4"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6CC32807"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15E37654" w14:textId="77777777" w:rsidR="001B6D7D" w:rsidRDefault="001B6D7D" w:rsidP="00597B6D">
      <w:pPr>
        <w:pStyle w:val="Sraopastraipa"/>
        <w:numPr>
          <w:ilvl w:val="0"/>
          <w:numId w:val="24"/>
        </w:numPr>
        <w:suppressAutoHyphens/>
        <w:spacing w:after="40"/>
        <w:jc w:val="both"/>
        <w:rPr>
          <w:rFonts w:eastAsia="Arial Unicode MS" w:cs="Arial Unicode MS"/>
          <w:sz w:val="22"/>
          <w:szCs w:val="22"/>
          <w:bdr w:val="none" w:sz="0" w:space="0" w:color="auto" w:frame="1"/>
          <w:lang w:eastAsia="lt-LT"/>
        </w:rPr>
      </w:pPr>
      <w:r>
        <w:rPr>
          <w:rFonts w:eastAsia="Arial Unicode MS" w:cs="Arial Unicode MS"/>
          <w:b/>
          <w:sz w:val="22"/>
          <w:szCs w:val="22"/>
          <w:bdr w:val="none" w:sz="0" w:space="0" w:color="auto" w:frame="1"/>
          <w:lang w:eastAsia="lt-LT"/>
        </w:rPr>
        <w:t>DERYBOS</w:t>
      </w:r>
    </w:p>
    <w:p w14:paraId="523F29A4"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p>
    <w:p w14:paraId="5C2D4A19"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10.1.</w:t>
      </w:r>
      <w:r>
        <w:rPr>
          <w:rFonts w:eastAsia="Arial Unicode MS" w:cs="Arial Unicode MS"/>
          <w:sz w:val="22"/>
          <w:szCs w:val="22"/>
          <w:bdr w:val="none" w:sz="0" w:space="0" w:color="auto" w:frame="1"/>
          <w:lang w:eastAsia="lt-LT"/>
        </w:rPr>
        <w:tab/>
        <w:t>Šio pirkimo metu gali būti vykdomos derybos.</w:t>
      </w:r>
    </w:p>
    <w:p w14:paraId="508092E6"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10.2.</w:t>
      </w:r>
      <w:r>
        <w:rPr>
          <w:rFonts w:eastAsia="Arial Unicode MS" w:cs="Arial Unicode MS"/>
          <w:sz w:val="22"/>
          <w:szCs w:val="22"/>
          <w:bdr w:val="none" w:sz="0" w:space="0" w:color="auto" w:frame="1"/>
          <w:lang w:eastAsia="lt-LT"/>
        </w:rPr>
        <w:tab/>
        <w:t>Derybos gali būti vykdomos susitikimų metu, konferencijos telefonu ir (ar) internetu, ir (ar) priemonėmis, kuriomis vykdomas Pirkimas.</w:t>
      </w:r>
    </w:p>
    <w:p w14:paraId="6F905805"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w:t>
      </w:r>
      <w:r>
        <w:rPr>
          <w:rFonts w:eastAsia="Arial Unicode MS" w:cs="Arial Unicode MS"/>
          <w:sz w:val="22"/>
          <w:szCs w:val="22"/>
          <w:bdr w:val="none" w:sz="0" w:space="0" w:color="auto" w:frame="1"/>
          <w:lang w:eastAsia="lt-LT"/>
        </w:rPr>
        <w:tab/>
        <w:t xml:space="preserve">Derybos gali būti vykdomos laikantis toliau nurodytų sąlygų: </w:t>
      </w:r>
    </w:p>
    <w:p w14:paraId="0F8DA930"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10.3.1.</w:t>
      </w:r>
      <w:r>
        <w:rPr>
          <w:rFonts w:eastAsia="Arial Unicode MS" w:cs="Arial Unicode MS"/>
          <w:sz w:val="22"/>
          <w:szCs w:val="22"/>
          <w:bdr w:val="none" w:sz="0" w:space="0" w:color="auto" w:frame="1"/>
          <w:lang w:eastAsia="lt-LT"/>
        </w:rPr>
        <w:tab/>
        <w:t xml:space="preserve">Į derybas kviečiami visi pirminius pasiūlymus pateikę tiekėjai. </w:t>
      </w:r>
    </w:p>
    <w:p w14:paraId="48A0432B"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10.3.2.</w:t>
      </w:r>
      <w:r>
        <w:rPr>
          <w:rFonts w:eastAsia="Arial Unicode MS" w:cs="Arial Unicode MS"/>
          <w:sz w:val="22"/>
          <w:szCs w:val="22"/>
          <w:bdr w:val="none" w:sz="0" w:space="0" w:color="auto" w:frame="1"/>
          <w:lang w:eastAsia="lt-LT"/>
        </w:rPr>
        <w:tab/>
        <w:t>Negalima derėtis dėl reikalavimų tiekėjui, pasiūlymo vertinimo kriterijų ir vertinimo tvarkos;</w:t>
      </w:r>
    </w:p>
    <w:p w14:paraId="473DB352" w14:textId="77777777" w:rsidR="001B6D7D" w:rsidRDefault="001B6D7D" w:rsidP="001B6D7D">
      <w:pPr>
        <w:pStyle w:val="Sraopastraipa"/>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10.3.3.</w:t>
      </w:r>
      <w:r>
        <w:rPr>
          <w:rFonts w:eastAsia="Arial Unicode MS" w:cs="Arial Unicode MS"/>
          <w:sz w:val="22"/>
          <w:szCs w:val="22"/>
          <w:bdr w:val="none" w:sz="0" w:space="0" w:color="auto" w:frame="1"/>
          <w:lang w:eastAsia="lt-LT"/>
        </w:rPr>
        <w:tab/>
        <w:t>Informacija apie derybų metu gautus pasiūlymus ir pasiektus susitarimus fiksuojama protokole, kuriame atsispindi derybų eiga ir pasiekti susitarimai. Jei derybos vyksta surengus tam skirtą susitikimą, protokolą pasirašo derybose dalyvavę Komisijos nariai arba pirkimo organizatorius ir dalyvis, su kuriuo derėtasi, arba jo įgaliotas atstovas. Jei derybos vyksta CVP IS priemonėmis, pasirašyti šalių pasiektų susitarimų nereikalaujama, šalių pasiekto susitarimo patvirtinimas CVP IS priemonėmis laikomas pakankamu.</w:t>
      </w:r>
    </w:p>
    <w:p w14:paraId="25151D71" w14:textId="77777777" w:rsidR="001B6D7D" w:rsidRDefault="001B6D7D" w:rsidP="001B6D7D">
      <w:pPr>
        <w:pStyle w:val="Sraopastraipa"/>
        <w:suppressAutoHyphens/>
        <w:spacing w:after="4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10.3.4.</w:t>
      </w:r>
      <w:r>
        <w:rPr>
          <w:rFonts w:eastAsia="Arial Unicode MS" w:cs="Arial Unicode MS"/>
          <w:sz w:val="22"/>
          <w:szCs w:val="22"/>
          <w:bdr w:val="none" w:sz="0" w:space="0" w:color="auto" w:frame="1"/>
          <w:lang w:eastAsia="lt-LT"/>
        </w:rPr>
        <w:tab/>
        <w:t>Tiekėjai kviečiami pateikti galutinius pasiūlymus.</w:t>
      </w:r>
    </w:p>
    <w:p w14:paraId="36174AEC" w14:textId="77777777" w:rsidR="001B6D7D" w:rsidRDefault="001B6D7D" w:rsidP="001B6D7D">
      <w:pPr>
        <w:pStyle w:val="Sraopastraipa"/>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10.3.5.</w:t>
      </w:r>
      <w:r>
        <w:rPr>
          <w:rFonts w:eastAsia="Arial Unicode MS" w:cs="Arial Unicode MS"/>
          <w:sz w:val="22"/>
          <w:szCs w:val="22"/>
          <w:bdr w:val="none" w:sz="0" w:space="0" w:color="auto" w:frame="1"/>
          <w:lang w:eastAsia="lt-LT"/>
        </w:rPr>
        <w:tab/>
        <w:t>Tiekėjo, pateikusio pirminį pasiūlymą, tačiau derybų metu nepateikusio galutinio pasiūlymo, paskutinis pateiktas pasiūlymas (pirminis pasiūlymas arba, jei buvo pateiktas, patikslintas pasiūlymas (įskaitant derybų metu atliktus patikslinimus ir (ar) papildymus, jei tokie atlikti) bus vertinamas kaip galutinis pasiūlymas.</w:t>
      </w:r>
    </w:p>
    <w:p w14:paraId="36A21587"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10.3.6.</w:t>
      </w:r>
      <w:r>
        <w:rPr>
          <w:rFonts w:eastAsia="Arial Unicode MS" w:cs="Arial Unicode MS"/>
          <w:sz w:val="22"/>
          <w:szCs w:val="22"/>
          <w:bdr w:val="none" w:sz="0" w:space="0" w:color="auto" w:frame="1"/>
          <w:lang w:eastAsia="lt-LT"/>
        </w:rPr>
        <w:tab/>
        <w:t>Įvertinama pasiūlymo atitiktis pirkimo dokumentuose nustatytiems reikalavimams, ar tiekėjo pasiūlyta kaina nėra per didelė ir perkančiajam subjektui nepriimtina. Tiekėjai informuojami apie vertinimo rezultatus</w:t>
      </w:r>
    </w:p>
    <w:p w14:paraId="0320B510"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18CED233" w14:textId="77777777" w:rsidR="001B6D7D" w:rsidRDefault="001B6D7D" w:rsidP="001B6D7D">
      <w:pPr>
        <w:pStyle w:val="Sraopastraipa"/>
        <w:suppressAutoHyphens/>
        <w:spacing w:after="40"/>
        <w:ind w:left="0" w:firstLine="709"/>
        <w:jc w:val="both"/>
        <w:rPr>
          <w:rFonts w:eastAsia="Arial Unicode MS" w:cs="Arial Unicode MS"/>
          <w:sz w:val="22"/>
          <w:szCs w:val="22"/>
          <w:bdr w:val="none" w:sz="0" w:space="0" w:color="auto" w:frame="1"/>
          <w:lang w:eastAsia="lt-LT"/>
        </w:rPr>
      </w:pPr>
    </w:p>
    <w:p w14:paraId="5162A886" w14:textId="77777777" w:rsidR="001B6D7D" w:rsidRDefault="001B6D7D" w:rsidP="00597B6D">
      <w:pPr>
        <w:pStyle w:val="Sraopastraipa"/>
        <w:numPr>
          <w:ilvl w:val="0"/>
          <w:numId w:val="24"/>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NAGRINĖJIMAS</w:t>
      </w:r>
    </w:p>
    <w:p w14:paraId="50E7FDC9"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EFFF171" w14:textId="3D26AFDD" w:rsidR="001B6D7D" w:rsidRDefault="001B6D7D" w:rsidP="00AC62B0">
      <w:pPr>
        <w:pStyle w:val="Sraopastraipa"/>
        <w:numPr>
          <w:ilvl w:val="1"/>
          <w:numId w:val="27"/>
        </w:numPr>
        <w:suppressAutoHyphens/>
        <w:spacing w:after="4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Pateiktus pasiūlymus nagrinėja, vertina ir palygina pirkimo organizatorius.</w:t>
      </w:r>
    </w:p>
    <w:p w14:paraId="6BDE6BB1" w14:textId="77777777" w:rsidR="001B6D7D" w:rsidRDefault="001B6D7D" w:rsidP="00AC62B0">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yra nustatyti reikalavimai tiekėjui ir nereikalaujama pateikti EBVPD, tačiau prašoma pateikti atitiktį keliamiems reikalavimams patvirtinančius dokumentus pagal Viešųjų pirkimų įstatymo 50 straipsnį, patikrinama, ar pagal pateiktuose dokumentuose nurodytą informaciją tiekėjas atitinka keliamus reikalavimus.</w:t>
      </w:r>
    </w:p>
    <w:p w14:paraId="4ED65804" w14:textId="77777777" w:rsidR="001B6D7D" w:rsidRDefault="001B6D7D" w:rsidP="00AC62B0">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buvo nustatyti reikalavimai tiekėjui ir reikalauta EBVPD, įvertinama jame pateikta informacija ir priimamas sprendimas dėl kiekvieno pasiūlymą pateikusio dalyvio atitikties reikalavimams.</w:t>
      </w:r>
    </w:p>
    <w:p w14:paraId="0FFB6EE4" w14:textId="77777777" w:rsidR="001B6D7D" w:rsidRDefault="001B6D7D" w:rsidP="00AC62B0">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 šiose pirkimo sąlygose buvo numatyta, kad dokumentų, patvirtinančių tiekėjo atitiktį keliamiems reikalavimams, bus prašoma tik iš galimo laimėtojo, netaikant reikalavimų dėl EBVPD, toliau vykdoma 11.6. punkte nurodoma procedūra.</w:t>
      </w:r>
    </w:p>
    <w:p w14:paraId="3BD9E7B6" w14:textId="77777777" w:rsidR="001B6D7D" w:rsidRDefault="001B6D7D" w:rsidP="00AC62B0">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Tiekėjai informuojami apie patikrinimo rezultatus (tiekėjas atitinka / neatitinka keliamus reikalavimus). Teisę dalyvauti tolesnėse pirkimo procedūrose turi keliamus reikalavimus atitinkantys dalyviai. Jei tiekėjas šalinamas iš pirkimo, tiekėjui nurodomas jo pašalinimo pagrindas.</w:t>
      </w:r>
    </w:p>
    <w:p w14:paraId="319B0483" w14:textId="77777777" w:rsidR="001B6D7D" w:rsidRDefault="001B6D7D" w:rsidP="00AC62B0">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Jei tiekėjas nebuvo pašalintas – vertinama, ar jo siūlomas pirkimo objektas atitinka nustatytus reikalavimus ir ar tiekėjo pasiūlyta kaina nėra per didelė ir perkančiajam subjektui nepriimtina. </w:t>
      </w:r>
    </w:p>
    <w:p w14:paraId="2308F5CD" w14:textId="77777777" w:rsidR="001B6D7D" w:rsidRDefault="001B6D7D" w:rsidP="00AC62B0">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rPr>
      </w:pPr>
      <w:r>
        <w:rPr>
          <w:rFonts w:eastAsia="Arial Unicode MS" w:cs="Arial Unicode MS"/>
          <w:color w:val="000000"/>
          <w:sz w:val="22"/>
          <w:szCs w:val="22"/>
          <w:bdr w:val="none" w:sz="0" w:space="0" w:color="auto" w:frame="1"/>
        </w:rPr>
        <w:t>Jeigu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29CA75A4" w14:textId="77777777" w:rsidR="001B6D7D" w:rsidRDefault="001B6D7D" w:rsidP="00AC62B0">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pasiūlymų vertinimo metu radusi pasiūlyme nurodytos kainos apskaičiavimo klaidų raštu CVP IS priemonėmis, privalo paprašyti dalyvių per jos nurodytą terminą ištaisyti pasiūlyme pastebėtas aritmetines klaidas, nekeičiant pasiūlymų atidarymo posėdžio metu paskelbtos kainos. Taisydamas pasiūlyme nurodytas aritmetines klaidas, dalyvis neturi teisės atsisakyti kainos sudedamųjų dalių arba papildyti kainą naujomis dalimis.</w:t>
      </w:r>
    </w:p>
    <w:p w14:paraId="570FE8F2" w14:textId="77777777" w:rsidR="001B6D7D" w:rsidRDefault="001B6D7D" w:rsidP="00AC62B0">
      <w:pPr>
        <w:pStyle w:val="Sraopastraipa"/>
        <w:numPr>
          <w:ilvl w:val="1"/>
          <w:numId w:val="2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Iškilus klausimams dėl pasiūlymų turinio ir pirkimo komisijai paprašius raštu CVP IS </w:t>
      </w:r>
      <w:r>
        <w:rPr>
          <w:rFonts w:eastAsia="Arial Unicode MS" w:cs="Arial Unicode MS"/>
          <w:sz w:val="22"/>
          <w:szCs w:val="22"/>
          <w:bdr w:val="none" w:sz="0" w:space="0" w:color="auto" w:frame="1"/>
          <w:lang w:eastAsia="lt-LT"/>
        </w:rPr>
        <w:t>priemonėmis, tiekėjai privalo pateikti raštu CVP IS priemonėmis papildomus paaiškinimus nekeisdami pasiūlymo. Jeigu tiekėjas savo pasiūlyme pateikia reikalaujamų dokumentų tinkamai patvirtintas kopijas, perkantysis subjektas turi teisę prašyti tiekėjo, kad jis pirkimo komisijai parodytų atitinkamų dokumentų originalus.</w:t>
      </w:r>
    </w:p>
    <w:p w14:paraId="186879FD" w14:textId="77777777" w:rsidR="001B6D7D" w:rsidRDefault="001B6D7D" w:rsidP="00AC62B0">
      <w:pPr>
        <w:pStyle w:val="Sraopastraipa"/>
        <w:numPr>
          <w:ilvl w:val="1"/>
          <w:numId w:val="27"/>
        </w:numPr>
        <w:suppressAutoHyphens/>
        <w:spacing w:after="40"/>
        <w:ind w:left="0" w:firstLine="720"/>
        <w:jc w:val="both"/>
        <w:rPr>
          <w:rFonts w:eastAsia="Arial Unicode MS" w:cs="Arial Unicode MS"/>
          <w:sz w:val="22"/>
          <w:szCs w:val="22"/>
          <w:bdr w:val="none" w:sz="0" w:space="0" w:color="auto" w:frame="1"/>
        </w:rPr>
      </w:pPr>
      <w:r>
        <w:rPr>
          <w:rFonts w:eastAsia="Arial Unicode MS" w:cs="Arial Unicode MS"/>
          <w:sz w:val="22"/>
          <w:szCs w:val="22"/>
          <w:bdr w:val="none" w:sz="0" w:space="0" w:color="auto" w:frame="1"/>
        </w:rPr>
        <w:t>Perkantysis subjektas tikrina ar nebuvo pasiūlyta neįprastai maža kaina. Jeigu pasiūlymo kaina ir (ar) sąnaudos atrodo neįprastai mažos, CVP IS susirašinėjimo priemonėmis kreipiasi į tiekėją, kad šis per jos nustatytą protingą terminą, pagrįstų pasiūlyme nurodyto pirkimo objekto ar jo sudedamųjų dalių kainą ir (ar) sąnaudas.</w:t>
      </w:r>
    </w:p>
    <w:p w14:paraId="7B1C8BDD" w14:textId="77777777" w:rsidR="001B6D7D" w:rsidRDefault="001B6D7D" w:rsidP="00AC62B0">
      <w:pPr>
        <w:pStyle w:val="Sraopastraipa"/>
        <w:numPr>
          <w:ilvl w:val="1"/>
          <w:numId w:val="2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 xml:space="preserve">Tiekėjai informuojami apie vertinimo rezultatus (nurodoma, ar pasiūlymas atitiko pirkimo dokumentuose nustatytus reikalavimus, ar tiekėjas pagrindė neįprastai mažą kainą ar sąnaudas (jei taikoma). </w:t>
      </w:r>
    </w:p>
    <w:p w14:paraId="112E9CE4" w14:textId="77777777" w:rsidR="001B6D7D" w:rsidRDefault="001B6D7D" w:rsidP="00AC62B0">
      <w:pPr>
        <w:pStyle w:val="Sraopastraipa"/>
        <w:numPr>
          <w:ilvl w:val="1"/>
          <w:numId w:val="27"/>
        </w:numPr>
        <w:suppressAutoHyphens/>
        <w:spacing w:after="40"/>
        <w:ind w:left="0" w:firstLine="720"/>
        <w:jc w:val="both"/>
        <w:rPr>
          <w:rFonts w:eastAsia="Arial Unicode MS" w:cs="Arial Unicode MS"/>
          <w:sz w:val="22"/>
          <w:szCs w:val="22"/>
          <w:bdr w:val="none" w:sz="0" w:space="0" w:color="auto" w:frame="1"/>
          <w:lang w:eastAsia="lt-LT"/>
        </w:rPr>
      </w:pPr>
      <w:r>
        <w:rPr>
          <w:rFonts w:eastAsia="Arial Unicode MS" w:cs="Arial Unicode MS"/>
          <w:sz w:val="22"/>
          <w:szCs w:val="22"/>
          <w:bdr w:val="none" w:sz="0" w:space="0" w:color="auto" w:frame="1"/>
          <w:lang w:eastAsia="lt-LT"/>
        </w:rPr>
        <w:t>Perkantysis subjektas gali nevertinti viso tiekėjo pasiūlymo, jeigu patikrinusi jo dalį nustato, kad pasiūlymas, vadovaujantis jam nustatytais reikalavimais, turi būti atmetamas.</w:t>
      </w:r>
    </w:p>
    <w:p w14:paraId="44459731" w14:textId="77777777" w:rsidR="001B6D7D" w:rsidRDefault="001B6D7D" w:rsidP="001B6D7D">
      <w:pPr>
        <w:suppressAutoHyphens/>
        <w:spacing w:after="40"/>
        <w:jc w:val="both"/>
        <w:rPr>
          <w:rFonts w:eastAsia="Arial Unicode MS" w:cs="Arial Unicode MS"/>
          <w:sz w:val="22"/>
          <w:szCs w:val="22"/>
          <w:bdr w:val="none" w:sz="0" w:space="0" w:color="auto" w:frame="1"/>
        </w:rPr>
      </w:pPr>
    </w:p>
    <w:p w14:paraId="3CC60DC4" w14:textId="77777777" w:rsidR="001B6D7D" w:rsidRPr="004C2A58" w:rsidRDefault="001B6D7D" w:rsidP="001B6D7D">
      <w:pPr>
        <w:suppressAutoHyphens/>
        <w:spacing w:after="40"/>
        <w:jc w:val="both"/>
        <w:rPr>
          <w:rFonts w:eastAsia="Arial Unicode MS" w:cs="Arial Unicode MS"/>
          <w:sz w:val="22"/>
          <w:szCs w:val="22"/>
          <w:bdr w:val="none" w:sz="0" w:space="0" w:color="auto" w:frame="1"/>
        </w:rPr>
      </w:pPr>
    </w:p>
    <w:p w14:paraId="150ADF50" w14:textId="77777777" w:rsidR="001B6D7D" w:rsidRDefault="001B6D7D" w:rsidP="00AC62B0">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ATMETIMO PRIEŽASTYS</w:t>
      </w:r>
    </w:p>
    <w:p w14:paraId="5D25C1FF"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33BE5973" w14:textId="77777777" w:rsidR="00AC62B0" w:rsidRPr="00AC62B0" w:rsidRDefault="00AC62B0" w:rsidP="00AC62B0">
      <w:pPr>
        <w:pStyle w:val="Sraopastraipa"/>
        <w:suppressAutoHyphens/>
        <w:spacing w:after="40"/>
        <w:ind w:left="0" w:firstLine="709"/>
        <w:jc w:val="both"/>
        <w:rPr>
          <w:rFonts w:eastAsia="Arial Unicode MS" w:cs="Arial Unicode MS"/>
          <w:color w:val="000000"/>
          <w:sz w:val="22"/>
          <w:szCs w:val="22"/>
          <w:bdr w:val="none" w:sz="0" w:space="0" w:color="auto" w:frame="1"/>
          <w:lang w:eastAsia="lt-LT"/>
        </w:rPr>
      </w:pPr>
      <w:r w:rsidRPr="00AC62B0">
        <w:rPr>
          <w:rFonts w:eastAsia="Arial Unicode MS" w:cs="Arial Unicode MS"/>
          <w:color w:val="000000"/>
          <w:sz w:val="22"/>
          <w:szCs w:val="22"/>
          <w:bdr w:val="none" w:sz="0" w:space="0" w:color="auto" w:frame="1"/>
          <w:lang w:eastAsia="lt-LT"/>
        </w:rPr>
        <w:t>12.1.</w:t>
      </w:r>
      <w:r w:rsidRPr="00AC62B0">
        <w:rPr>
          <w:rFonts w:eastAsia="Arial Unicode MS" w:cs="Arial Unicode MS"/>
          <w:color w:val="000000"/>
          <w:sz w:val="22"/>
          <w:szCs w:val="22"/>
          <w:bdr w:val="none" w:sz="0" w:space="0" w:color="auto" w:frame="1"/>
          <w:lang w:eastAsia="lt-LT"/>
        </w:rPr>
        <w:tab/>
        <w:t>Perkantysis subjektas atmeta pasiūlymą, jeigu:</w:t>
      </w:r>
    </w:p>
    <w:p w14:paraId="287A72EF" w14:textId="77777777" w:rsidR="00AC62B0" w:rsidRPr="00AC62B0" w:rsidRDefault="00AC62B0" w:rsidP="00AC62B0">
      <w:pPr>
        <w:pStyle w:val="Sraopastraipa"/>
        <w:suppressAutoHyphens/>
        <w:spacing w:after="40"/>
        <w:ind w:left="0" w:firstLine="709"/>
        <w:jc w:val="both"/>
        <w:rPr>
          <w:rFonts w:eastAsia="Arial Unicode MS" w:cs="Arial Unicode MS"/>
          <w:color w:val="000000"/>
          <w:sz w:val="22"/>
          <w:szCs w:val="22"/>
          <w:bdr w:val="none" w:sz="0" w:space="0" w:color="auto" w:frame="1"/>
          <w:lang w:eastAsia="lt-LT"/>
        </w:rPr>
      </w:pPr>
      <w:r w:rsidRPr="00AC62B0">
        <w:rPr>
          <w:rFonts w:eastAsia="Arial Unicode MS" w:cs="Arial Unicode MS"/>
          <w:color w:val="000000"/>
          <w:sz w:val="22"/>
          <w:szCs w:val="22"/>
          <w:bdr w:val="none" w:sz="0" w:space="0" w:color="auto" w:frame="1"/>
          <w:lang w:eastAsia="lt-LT"/>
        </w:rPr>
        <w:t>12.2.</w:t>
      </w:r>
      <w:r w:rsidRPr="00AC62B0">
        <w:rPr>
          <w:rFonts w:eastAsia="Arial Unicode MS" w:cs="Arial Unicode MS"/>
          <w:color w:val="000000"/>
          <w:sz w:val="22"/>
          <w:szCs w:val="22"/>
          <w:bdr w:val="none" w:sz="0" w:space="0" w:color="auto" w:frame="1"/>
          <w:lang w:eastAsia="lt-LT"/>
        </w:rPr>
        <w:tab/>
        <w:t>tiekėjas pasiūlymą ar jo dalį pateikė ne CVP IS priemonėmis;</w:t>
      </w:r>
    </w:p>
    <w:p w14:paraId="7C9812B6" w14:textId="77777777" w:rsidR="00AC62B0" w:rsidRPr="00AC62B0" w:rsidRDefault="00AC62B0" w:rsidP="00AC62B0">
      <w:pPr>
        <w:pStyle w:val="Sraopastraipa"/>
        <w:suppressAutoHyphens/>
        <w:spacing w:after="40"/>
        <w:ind w:left="0" w:firstLine="709"/>
        <w:jc w:val="both"/>
        <w:rPr>
          <w:rFonts w:eastAsia="Arial Unicode MS" w:cs="Arial Unicode MS"/>
          <w:color w:val="000000"/>
          <w:sz w:val="22"/>
          <w:szCs w:val="22"/>
          <w:bdr w:val="none" w:sz="0" w:space="0" w:color="auto" w:frame="1"/>
          <w:lang w:eastAsia="lt-LT"/>
        </w:rPr>
      </w:pPr>
      <w:r w:rsidRPr="00AC62B0">
        <w:rPr>
          <w:rFonts w:eastAsia="Arial Unicode MS" w:cs="Arial Unicode MS"/>
          <w:color w:val="000000"/>
          <w:sz w:val="22"/>
          <w:szCs w:val="22"/>
          <w:bdr w:val="none" w:sz="0" w:space="0" w:color="auto" w:frame="1"/>
          <w:lang w:eastAsia="lt-LT"/>
        </w:rPr>
        <w:t>12.2.1.</w:t>
      </w:r>
      <w:r w:rsidRPr="00AC62B0">
        <w:rPr>
          <w:rFonts w:eastAsia="Arial Unicode MS" w:cs="Arial Unicode MS"/>
          <w:color w:val="000000"/>
          <w:sz w:val="22"/>
          <w:szCs w:val="22"/>
          <w:bdr w:val="none" w:sz="0" w:space="0" w:color="auto" w:frame="1"/>
          <w:lang w:eastAsia="lt-LT"/>
        </w:rPr>
        <w:tab/>
        <w:t xml:space="preserve">pasiūlymą pateikęs tiekėjas neatitinka pirkimo dokumentuose nustatytų minimalių kvalifikacijos reikalavimų arba perkančiojo subjekto prašymu nepatikslino pateiktų netikslių ar neišsamių duomenų apie savo kvalifikaciją CVP IS priemonėmis (jei šiose pirkimo sąlygose keliami reikalavimai tiekėjui); </w:t>
      </w:r>
    </w:p>
    <w:p w14:paraId="7112D2CA" w14:textId="77777777" w:rsidR="00AC62B0" w:rsidRPr="00AC62B0" w:rsidRDefault="00AC62B0" w:rsidP="00AC62B0">
      <w:pPr>
        <w:pStyle w:val="Sraopastraipa"/>
        <w:suppressAutoHyphens/>
        <w:spacing w:after="40"/>
        <w:ind w:left="0" w:firstLine="709"/>
        <w:jc w:val="both"/>
        <w:rPr>
          <w:rFonts w:eastAsia="Arial Unicode MS" w:cs="Arial Unicode MS"/>
          <w:color w:val="000000"/>
          <w:sz w:val="22"/>
          <w:szCs w:val="22"/>
          <w:bdr w:val="none" w:sz="0" w:space="0" w:color="auto" w:frame="1"/>
          <w:lang w:eastAsia="lt-LT"/>
        </w:rPr>
      </w:pPr>
      <w:r w:rsidRPr="00AC62B0">
        <w:rPr>
          <w:rFonts w:eastAsia="Arial Unicode MS" w:cs="Arial Unicode MS"/>
          <w:color w:val="000000"/>
          <w:sz w:val="22"/>
          <w:szCs w:val="22"/>
          <w:bdr w:val="none" w:sz="0" w:space="0" w:color="auto" w:frame="1"/>
          <w:lang w:eastAsia="lt-LT"/>
        </w:rPr>
        <w:t>12.2.2.</w:t>
      </w:r>
      <w:r w:rsidRPr="00AC62B0">
        <w:rPr>
          <w:rFonts w:eastAsia="Arial Unicode MS" w:cs="Arial Unicode MS"/>
          <w:color w:val="000000"/>
          <w:sz w:val="22"/>
          <w:szCs w:val="22"/>
          <w:bdr w:val="none" w:sz="0" w:space="0" w:color="auto" w:frame="1"/>
          <w:lang w:eastAsia="lt-LT"/>
        </w:rPr>
        <w:tab/>
        <w:t>pasiūlymas neatitinka pirkimo dokumentuose nustatytų reikalavimų;</w:t>
      </w:r>
    </w:p>
    <w:p w14:paraId="7A2D8731" w14:textId="77777777" w:rsidR="00AC62B0" w:rsidRPr="00AC62B0" w:rsidRDefault="00AC62B0" w:rsidP="00AC62B0">
      <w:pPr>
        <w:pStyle w:val="Sraopastraipa"/>
        <w:suppressAutoHyphens/>
        <w:spacing w:after="40"/>
        <w:ind w:left="0" w:firstLine="709"/>
        <w:jc w:val="both"/>
        <w:rPr>
          <w:rFonts w:eastAsia="Arial Unicode MS" w:cs="Arial Unicode MS"/>
          <w:color w:val="000000"/>
          <w:sz w:val="22"/>
          <w:szCs w:val="22"/>
          <w:bdr w:val="none" w:sz="0" w:space="0" w:color="auto" w:frame="1"/>
          <w:lang w:eastAsia="lt-LT"/>
        </w:rPr>
      </w:pPr>
      <w:r w:rsidRPr="00AC62B0">
        <w:rPr>
          <w:rFonts w:eastAsia="Arial Unicode MS" w:cs="Arial Unicode MS"/>
          <w:color w:val="000000"/>
          <w:sz w:val="22"/>
          <w:szCs w:val="22"/>
          <w:bdr w:val="none" w:sz="0" w:space="0" w:color="auto" w:frame="1"/>
          <w:lang w:eastAsia="lt-LT"/>
        </w:rPr>
        <w:t>12.2.3.</w:t>
      </w:r>
      <w:r w:rsidRPr="00AC62B0">
        <w:rPr>
          <w:rFonts w:eastAsia="Arial Unicode MS" w:cs="Arial Unicode MS"/>
          <w:color w:val="000000"/>
          <w:sz w:val="22"/>
          <w:szCs w:val="22"/>
          <w:bdr w:val="none" w:sz="0" w:space="0" w:color="auto" w:frame="1"/>
          <w:lang w:eastAsia="lt-LT"/>
        </w:rPr>
        <w:tab/>
        <w:t>visų dalyvių, kurių pasiūlymai neatmesti dėl kitų priežasčių, buvo pasiūlytos per didelės, perkančiajam subjektui nepriimtinos kainos;</w:t>
      </w:r>
    </w:p>
    <w:p w14:paraId="3FA84DB9" w14:textId="77777777" w:rsidR="00AC62B0" w:rsidRPr="00AC62B0" w:rsidRDefault="00AC62B0" w:rsidP="00AC62B0">
      <w:pPr>
        <w:pStyle w:val="Sraopastraipa"/>
        <w:suppressAutoHyphens/>
        <w:spacing w:after="40"/>
        <w:ind w:left="0" w:firstLine="709"/>
        <w:jc w:val="both"/>
        <w:rPr>
          <w:rFonts w:eastAsia="Arial Unicode MS" w:cs="Arial Unicode MS"/>
          <w:color w:val="000000"/>
          <w:sz w:val="22"/>
          <w:szCs w:val="22"/>
          <w:bdr w:val="none" w:sz="0" w:space="0" w:color="auto" w:frame="1"/>
          <w:lang w:eastAsia="lt-LT"/>
        </w:rPr>
      </w:pPr>
      <w:r w:rsidRPr="00AC62B0">
        <w:rPr>
          <w:rFonts w:eastAsia="Arial Unicode MS" w:cs="Arial Unicode MS"/>
          <w:color w:val="000000"/>
          <w:sz w:val="22"/>
          <w:szCs w:val="22"/>
          <w:bdr w:val="none" w:sz="0" w:space="0" w:color="auto" w:frame="1"/>
          <w:lang w:eastAsia="lt-LT"/>
        </w:rPr>
        <w:t>12.2.4.</w:t>
      </w:r>
      <w:r w:rsidRPr="00AC62B0">
        <w:rPr>
          <w:rFonts w:eastAsia="Arial Unicode MS" w:cs="Arial Unicode MS"/>
          <w:color w:val="000000"/>
          <w:sz w:val="22"/>
          <w:szCs w:val="22"/>
          <w:bdr w:val="none" w:sz="0" w:space="0" w:color="auto" w:frame="1"/>
          <w:lang w:eastAsia="lt-LT"/>
        </w:rPr>
        <w:tab/>
        <w:t>dalyvis per perkančiojo subjekto nurodytą terminą neištaiso aritmetinių klaidų ir (ar) nepaaiškina pasiūlymo. Šiuo atveju jo pasiūlymas atmetamas kaip neatitinkantis pirkimo dokumentuose nustatytų reikalavimų;</w:t>
      </w:r>
    </w:p>
    <w:p w14:paraId="36BA93D7" w14:textId="77777777" w:rsidR="00AC62B0" w:rsidRPr="00AC62B0" w:rsidRDefault="00AC62B0" w:rsidP="00AC62B0">
      <w:pPr>
        <w:pStyle w:val="Sraopastraipa"/>
        <w:suppressAutoHyphens/>
        <w:spacing w:after="40"/>
        <w:ind w:left="0" w:firstLine="709"/>
        <w:jc w:val="both"/>
        <w:rPr>
          <w:rFonts w:eastAsia="Arial Unicode MS" w:cs="Arial Unicode MS"/>
          <w:color w:val="000000"/>
          <w:sz w:val="22"/>
          <w:szCs w:val="22"/>
          <w:bdr w:val="none" w:sz="0" w:space="0" w:color="auto" w:frame="1"/>
          <w:lang w:eastAsia="lt-LT"/>
        </w:rPr>
      </w:pPr>
      <w:r w:rsidRPr="00AC62B0">
        <w:rPr>
          <w:rFonts w:eastAsia="Arial Unicode MS" w:cs="Arial Unicode MS"/>
          <w:color w:val="000000"/>
          <w:sz w:val="22"/>
          <w:szCs w:val="22"/>
          <w:bdr w:val="none" w:sz="0" w:space="0" w:color="auto" w:frame="1"/>
          <w:lang w:eastAsia="lt-LT"/>
        </w:rPr>
        <w:lastRenderedPageBreak/>
        <w:t>12.2.5.</w:t>
      </w:r>
      <w:r w:rsidRPr="00AC62B0">
        <w:rPr>
          <w:rFonts w:eastAsia="Arial Unicode MS" w:cs="Arial Unicode MS"/>
          <w:color w:val="000000"/>
          <w:sz w:val="22"/>
          <w:szCs w:val="22"/>
          <w:bdr w:val="none" w:sz="0" w:space="0" w:color="auto" w:frame="1"/>
          <w:lang w:eastAsia="lt-LT"/>
        </w:rPr>
        <w:tab/>
        <w:t>pateiktame pasiūlyme nurodyta kaina yra neįprastai maža ir dalyvis, perkančiojo subjekto prašymu, nepateikia tinkamų kainos pagrįstumo įrodymų (jei šiose pirkimo sąlygose numatytas neįprastai mažos kainos nagrinėjimas);</w:t>
      </w:r>
    </w:p>
    <w:p w14:paraId="2EC66C95" w14:textId="77777777" w:rsidR="00AC62B0" w:rsidRPr="00AC62B0" w:rsidRDefault="00AC62B0" w:rsidP="00AC62B0">
      <w:pPr>
        <w:pStyle w:val="Sraopastraipa"/>
        <w:suppressAutoHyphens/>
        <w:spacing w:after="40"/>
        <w:ind w:left="0" w:firstLine="709"/>
        <w:jc w:val="both"/>
        <w:rPr>
          <w:rFonts w:eastAsia="Arial Unicode MS" w:cs="Arial Unicode MS"/>
          <w:color w:val="000000"/>
          <w:sz w:val="22"/>
          <w:szCs w:val="22"/>
          <w:bdr w:val="none" w:sz="0" w:space="0" w:color="auto" w:frame="1"/>
          <w:lang w:eastAsia="lt-LT"/>
        </w:rPr>
      </w:pPr>
      <w:r w:rsidRPr="00AC62B0">
        <w:rPr>
          <w:rFonts w:eastAsia="Arial Unicode MS" w:cs="Arial Unicode MS"/>
          <w:color w:val="000000"/>
          <w:sz w:val="22"/>
          <w:szCs w:val="22"/>
          <w:bdr w:val="none" w:sz="0" w:space="0" w:color="auto" w:frame="1"/>
          <w:lang w:eastAsia="lt-LT"/>
        </w:rPr>
        <w:t>12.2.6.</w:t>
      </w:r>
      <w:r w:rsidRPr="00AC62B0">
        <w:rPr>
          <w:rFonts w:eastAsia="Arial Unicode MS" w:cs="Arial Unicode MS"/>
          <w:color w:val="000000"/>
          <w:sz w:val="22"/>
          <w:szCs w:val="22"/>
          <w:bdr w:val="none" w:sz="0" w:space="0" w:color="auto" w:frame="1"/>
          <w:lang w:eastAsia="lt-LT"/>
        </w:rPr>
        <w:tab/>
        <w:t>tiekėjas, apie nustatytų reikalavimų atitikimą, yra pateikęs melagingą informaciją, kurią perkantysis subjektas gali įrodyti bet kokiomis teisėtomis priemonėmis;</w:t>
      </w:r>
    </w:p>
    <w:p w14:paraId="0D4062EE" w14:textId="77777777" w:rsidR="00AC62B0" w:rsidRPr="00AC62B0" w:rsidRDefault="00AC62B0" w:rsidP="00AC62B0">
      <w:pPr>
        <w:pStyle w:val="Sraopastraipa"/>
        <w:suppressAutoHyphens/>
        <w:spacing w:after="40"/>
        <w:ind w:left="0" w:firstLine="709"/>
        <w:jc w:val="both"/>
        <w:rPr>
          <w:rFonts w:eastAsia="Arial Unicode MS" w:cs="Arial Unicode MS"/>
          <w:color w:val="000000"/>
          <w:sz w:val="22"/>
          <w:szCs w:val="22"/>
          <w:bdr w:val="none" w:sz="0" w:space="0" w:color="auto" w:frame="1"/>
          <w:lang w:eastAsia="lt-LT"/>
        </w:rPr>
      </w:pPr>
      <w:r w:rsidRPr="00AC62B0">
        <w:rPr>
          <w:rFonts w:eastAsia="Arial Unicode MS" w:cs="Arial Unicode MS"/>
          <w:color w:val="000000"/>
          <w:sz w:val="22"/>
          <w:szCs w:val="22"/>
          <w:bdr w:val="none" w:sz="0" w:space="0" w:color="auto" w:frame="1"/>
          <w:lang w:eastAsia="lt-LT"/>
        </w:rPr>
        <w:t>12.2.7.</w:t>
      </w:r>
      <w:r w:rsidRPr="00AC62B0">
        <w:rPr>
          <w:rFonts w:eastAsia="Arial Unicode MS" w:cs="Arial Unicode MS"/>
          <w:color w:val="000000"/>
          <w:sz w:val="22"/>
          <w:szCs w:val="22"/>
          <w:bdr w:val="none" w:sz="0" w:space="0" w:color="auto" w:frame="1"/>
          <w:lang w:eastAsia="lt-LT"/>
        </w:rPr>
        <w:tab/>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7A1FECEB" w14:textId="77777777" w:rsidR="00AC62B0" w:rsidRPr="00AC62B0" w:rsidRDefault="00AC62B0" w:rsidP="00AC62B0">
      <w:pPr>
        <w:pStyle w:val="Sraopastraipa"/>
        <w:suppressAutoHyphens/>
        <w:spacing w:after="40"/>
        <w:ind w:left="0" w:firstLine="709"/>
        <w:jc w:val="both"/>
        <w:rPr>
          <w:rFonts w:eastAsia="Arial Unicode MS" w:cs="Arial Unicode MS"/>
          <w:color w:val="000000"/>
          <w:sz w:val="22"/>
          <w:szCs w:val="22"/>
          <w:bdr w:val="none" w:sz="0" w:space="0" w:color="auto" w:frame="1"/>
          <w:lang w:eastAsia="lt-LT"/>
        </w:rPr>
      </w:pPr>
      <w:r w:rsidRPr="00AC62B0">
        <w:rPr>
          <w:rFonts w:eastAsia="Arial Unicode MS" w:cs="Arial Unicode MS"/>
          <w:color w:val="000000"/>
          <w:sz w:val="22"/>
          <w:szCs w:val="22"/>
          <w:bdr w:val="none" w:sz="0" w:space="0" w:color="auto" w:frame="1"/>
          <w:lang w:eastAsia="lt-LT"/>
        </w:rPr>
        <w:t>12.2.8.</w:t>
      </w:r>
      <w:r w:rsidRPr="00AC62B0">
        <w:rPr>
          <w:rFonts w:eastAsia="Arial Unicode MS" w:cs="Arial Unicode MS"/>
          <w:color w:val="000000"/>
          <w:sz w:val="22"/>
          <w:szCs w:val="22"/>
          <w:bdr w:val="none" w:sz="0" w:space="0" w:color="auto" w:frame="1"/>
          <w:lang w:eastAsia="lt-LT"/>
        </w:rPr>
        <w:tab/>
        <w:t>tiekėjas pateikė netikslius, neišsamius pirkimo dokumentuose nuodytus kartu su pasiūlymu teikiamus dokumentus: tiekėjo įgaliojimą asmeniui pasirašyti pasiūlymą, jungtinės veiklos sutartį, pasiūlymo galiojimo užtikrinimą patvirtinantį dokumentą (jei reikalaujamas) ar jų nepateikė ir perkančiojo subjekto prašymu jų nepateikė per perkančiojo subjekto nurodytą terminą.</w:t>
      </w:r>
    </w:p>
    <w:p w14:paraId="3BAEE779" w14:textId="35D0F6DF" w:rsidR="001B6D7D" w:rsidRDefault="00AC62B0" w:rsidP="00AC62B0">
      <w:pPr>
        <w:pStyle w:val="Sraopastraipa"/>
        <w:suppressAutoHyphens/>
        <w:spacing w:after="40"/>
        <w:ind w:left="0" w:firstLine="709"/>
        <w:jc w:val="both"/>
        <w:rPr>
          <w:rFonts w:eastAsia="Arial Unicode MS" w:cs="Arial Unicode MS"/>
          <w:color w:val="000000"/>
          <w:sz w:val="22"/>
          <w:szCs w:val="22"/>
          <w:bdr w:val="none" w:sz="0" w:space="0" w:color="auto" w:frame="1"/>
          <w:lang w:eastAsia="lt-LT"/>
        </w:rPr>
      </w:pPr>
      <w:r w:rsidRPr="00AC62B0">
        <w:rPr>
          <w:rFonts w:eastAsia="Arial Unicode MS" w:cs="Arial Unicode MS"/>
          <w:color w:val="000000"/>
          <w:sz w:val="22"/>
          <w:szCs w:val="22"/>
          <w:bdr w:val="none" w:sz="0" w:space="0" w:color="auto" w:frame="1"/>
          <w:lang w:eastAsia="lt-LT"/>
        </w:rPr>
        <w:t>12.3.</w:t>
      </w:r>
      <w:r w:rsidRPr="00AC62B0">
        <w:rPr>
          <w:rFonts w:eastAsia="Arial Unicode MS" w:cs="Arial Unicode MS"/>
          <w:color w:val="000000"/>
          <w:sz w:val="22"/>
          <w:szCs w:val="22"/>
          <w:bdr w:val="none" w:sz="0" w:space="0" w:color="auto" w:frame="1"/>
          <w:lang w:eastAsia="lt-LT"/>
        </w:rPr>
        <w:tab/>
        <w:t>Apie pasiūlymo atmetimą ir tokio atmetimo priežastis tiekėjas informuojamas raštu CVP IS priemonėmis.</w:t>
      </w:r>
    </w:p>
    <w:p w14:paraId="3FF2ED51" w14:textId="77777777"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65870687" w14:textId="77777777" w:rsidR="001B6D7D" w:rsidRDefault="001B6D7D" w:rsidP="00AC62B0">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VERTINIMAS</w:t>
      </w:r>
    </w:p>
    <w:p w14:paraId="08125B8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38222CBA" w14:textId="5FEFD381" w:rsidR="001B6D7D" w:rsidRDefault="006076BB" w:rsidP="006076BB">
      <w:pPr>
        <w:ind w:firstLine="851"/>
        <w:outlineLvl w:val="0"/>
        <w:rPr>
          <w:rFonts w:eastAsia="Arial Unicode MS" w:cs="Arial Unicode MS"/>
          <w:color w:val="000000"/>
          <w:sz w:val="22"/>
          <w:szCs w:val="22"/>
          <w:bdr w:val="none" w:sz="0" w:space="0" w:color="auto" w:frame="1"/>
        </w:rPr>
      </w:pPr>
      <w:r w:rsidRPr="006076BB">
        <w:rPr>
          <w:rFonts w:eastAsia="Arial Unicode MS" w:cs="Arial Unicode MS"/>
          <w:color w:val="000000"/>
          <w:sz w:val="22"/>
          <w:szCs w:val="22"/>
          <w:bdr w:val="none" w:sz="0" w:space="0" w:color="auto" w:frame="1"/>
        </w:rPr>
        <w:t>13.1. Perkantysis subjektas ekonomiškai naudingiausią pasiūlymą išrenka pagal kainą, kuri vertinama eurais. Ekonomiškai naudingiausiu pasiūlymu laikomas mažiausios kainos pasiūlymas</w:t>
      </w:r>
      <w:r>
        <w:rPr>
          <w:rFonts w:eastAsia="Arial Unicode MS" w:cs="Arial Unicode MS"/>
          <w:color w:val="000000"/>
          <w:sz w:val="22"/>
          <w:szCs w:val="22"/>
          <w:bdr w:val="none" w:sz="0" w:space="0" w:color="auto" w:frame="1"/>
        </w:rPr>
        <w:t>.</w:t>
      </w:r>
    </w:p>
    <w:p w14:paraId="0E91ECC9" w14:textId="106DDCA8" w:rsidR="006076BB" w:rsidRDefault="006076BB" w:rsidP="006076BB">
      <w:pPr>
        <w:ind w:firstLine="851"/>
        <w:outlineLvl w:val="0"/>
        <w:rPr>
          <w:rFonts w:eastAsia="Arial Unicode MS" w:cs="Arial Unicode MS"/>
          <w:b/>
          <w:bCs/>
          <w:caps/>
          <w:color w:val="434343"/>
          <w:spacing w:val="4"/>
          <w:sz w:val="22"/>
          <w:szCs w:val="22"/>
          <w:bdr w:val="none" w:sz="0" w:space="0" w:color="auto" w:frame="1"/>
        </w:rPr>
      </w:pPr>
    </w:p>
    <w:p w14:paraId="61B6D546" w14:textId="77777777" w:rsidR="00335307" w:rsidRDefault="00335307" w:rsidP="006076BB">
      <w:pPr>
        <w:ind w:firstLine="851"/>
        <w:outlineLvl w:val="0"/>
        <w:rPr>
          <w:rFonts w:eastAsia="Arial Unicode MS" w:cs="Arial Unicode MS"/>
          <w:b/>
          <w:bCs/>
          <w:caps/>
          <w:color w:val="434343"/>
          <w:spacing w:val="4"/>
          <w:sz w:val="22"/>
          <w:szCs w:val="22"/>
          <w:bdr w:val="none" w:sz="0" w:space="0" w:color="auto" w:frame="1"/>
        </w:rPr>
      </w:pPr>
    </w:p>
    <w:p w14:paraId="121A9F9C" w14:textId="77777777" w:rsidR="001B6D7D" w:rsidRDefault="001B6D7D" w:rsidP="00AC62B0">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PASIŪLYMŲ EILĖ IR LAIMĖTOJO NUSTATYMAS</w:t>
      </w:r>
    </w:p>
    <w:p w14:paraId="2269D474"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1082322" w14:textId="77777777" w:rsidR="001B6D7D" w:rsidRDefault="001B6D7D" w:rsidP="00AC62B0">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Išnagrinėjusi, įvertinusi ir palyginusi pateiktus pasiūlymus, Pirkimo organizatorius nustato pasiūlymų eilę ir laimėjusį pasiūlymą bei priima sprendimą dėl sutarties sudarymo.</w:t>
      </w:r>
    </w:p>
    <w:p w14:paraId="4038A3A5" w14:textId="77777777" w:rsidR="001B6D7D" w:rsidRDefault="001B6D7D" w:rsidP="00AC62B0">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Pasiūlymai eilėje surašomi kainos didėjimo tvarka. Jeigu kelių pateiktų pasiūlymų kainos yra vienodos, nustatant pasiūlymų eilę pirmesnis į šią eilę įrašomas tiekėjas, kurio pasiūlymas CVP IS priemonėmis pateiktas anksčiausiai.</w:t>
      </w:r>
    </w:p>
    <w:p w14:paraId="57EAD80B" w14:textId="77777777" w:rsidR="001B6D7D" w:rsidRDefault="001B6D7D" w:rsidP="00AC62B0">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Laimėjusiu pasiūlymu pripažįstamas pasiūlymas esantis pasiūlymų eilės pirmoje vietoje Viešųjų pirkimų įstatymo bei šių pirkimo dokumentų nustatyta tvarka. Jei pirkimas vykdomas dalimis, laimėtojas nustatomas kiekvienai pirkimo daliai atskirai.</w:t>
      </w:r>
    </w:p>
    <w:p w14:paraId="676EF56F" w14:textId="77777777" w:rsidR="001B6D7D" w:rsidRDefault="001B6D7D" w:rsidP="00AC62B0">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Tais atvejais, kai pasiūlymą pateikė tik vienas tiekėjas, pasiūlymų eilė nenustatoma ir jo pasiūlymas laikomas laimėjusiu, jeigu nebuvo atmestas pagal šių pirkimo dokumentų sąlygas.</w:t>
      </w:r>
    </w:p>
    <w:p w14:paraId="26CAA28E" w14:textId="77777777" w:rsidR="001B6D7D" w:rsidRDefault="001B6D7D" w:rsidP="00AC62B0">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46CAE565" w14:textId="77777777" w:rsidR="001B6D7D" w:rsidRDefault="001B6D7D" w:rsidP="00AC62B0">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Pirkimo sutartis sudaroma netaikant pirkimo sutarties sudarymo atidėjimo termino.</w:t>
      </w:r>
    </w:p>
    <w:p w14:paraId="70CF3C4A" w14:textId="77777777" w:rsidR="001B6D7D" w:rsidRDefault="001B6D7D" w:rsidP="00AC62B0">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Jeigu tiekėjas, kuriam buvo pasiūlyta sudaryti pirkimo sutartį, raštu atsisako ją sudaryti arba nepateikia pirkimo dokumentuose nustatyto pirkimo sutarties įvykdymo užtikrinimo (jei reikalaujama pirkimo sąlygų priede), arba iki perkančiojo subjekto nurodyto laiko neatvyksta sudaryti sutarties, arba atsisako sudaryti sutartį pirkimo dokumentuose nustatytomis sąlygomis, laikoma, kad jis atsisakė sudaryti pirkimo sutartį. Tuo atveju, perkantysis subjektas siūlo sudaryti pirkimo sutartį tiekėjui, kurio pasiūlymas pagal komisijos patvirtintą pasiūlymų eilę yra pirmas po tiekėjo, atsisakiusio sudaryti pirkimo sutartį.</w:t>
      </w:r>
    </w:p>
    <w:p w14:paraId="5948D29A"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9C4313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569FF712" w14:textId="77777777" w:rsidR="001B6D7D" w:rsidRDefault="001B6D7D" w:rsidP="00AC62B0">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PRETENZIJŲ IR SKUNDŲ NAGRINĖJIMAS</w:t>
      </w:r>
    </w:p>
    <w:p w14:paraId="51D6585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2706C8AF" w14:textId="77777777" w:rsidR="001B6D7D" w:rsidRDefault="001B6D7D" w:rsidP="00AC62B0">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kuris mano, kad perkantysis subjektas nesilaikė Viešųjų pirkimų įstatymo reikalavimų ir tuo pažeidė ar pažeis jo teisėtus interesus, turi teisę iki pirkimo sutarties sudarymo raštu CVP IS priemonėmis pareikšti pretenziją perkančiajam subjektui dėl perkančiojo subjekto veiksmų ar priimtų sprendimų. Pretenzijos pateikimas yra privaloma iki teisminė ginčo nagrinėjimo stadija.</w:t>
      </w:r>
    </w:p>
    <w:p w14:paraId="4A4DB053" w14:textId="77777777" w:rsidR="001B6D7D" w:rsidRDefault="001B6D7D" w:rsidP="00AC62B0">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Pretenzija pateikiama perkančiajam subjektui raštu CVP IS priemonėmis. Tiekėjas turi teisę pateikti pretenziją perkančiajam subjektui per:</w:t>
      </w:r>
    </w:p>
    <w:p w14:paraId="21723652" w14:textId="77777777" w:rsidR="001B6D7D" w:rsidRDefault="001B6D7D" w:rsidP="00AC62B0">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lastRenderedPageBreak/>
        <w:t>per 5 darbo dienas nuo perkančiojo subjekto pranešimo raštu apie jos priimtą sprendimą išsiuntimo tiekėjams dienos;</w:t>
      </w:r>
    </w:p>
    <w:p w14:paraId="359ABD49" w14:textId="77777777" w:rsidR="001B6D7D" w:rsidRDefault="001B6D7D" w:rsidP="00AC62B0">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 5 darbo dienas nuo paskelbimo apie perkančiojo subjekto priimtą sprendimą dienos, jeigu Viešųjų pirkimų įstatyme nėra reikalavimo raštu informuoti tiekėjus apie perkančiojo subjekto priimtus sprendimus.</w:t>
      </w:r>
    </w:p>
    <w:p w14:paraId="0C5C56AA" w14:textId="77777777" w:rsidR="001B6D7D" w:rsidRDefault="001B6D7D" w:rsidP="00AC62B0">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 xml:space="preserve">Perkantysis subjektas nagrinėja tik tas tiekėjų pretenzijas, kurios gautos iki pirkimo sutarties sudarymo. </w:t>
      </w:r>
    </w:p>
    <w:p w14:paraId="4D7573A0" w14:textId="77777777" w:rsidR="001B6D7D" w:rsidRDefault="001B6D7D" w:rsidP="00AC62B0">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gavusi pretenziją, nedelsdama sustabdo pirkimo procedūrą, kol bus išnagrinėta ši pretenzija ir priimtas sprendimas. Perkantysis subjektas negali sudaryti pirkimo sutarties anksčiau negu po 5 darbo dienų nuo rašytinio pranešimo apie jos priimtą sprendimą išsiuntimo, pretenziją pateikusiam tiekėjui, suinteresuotiems kandidatams ir suinteresuotiems dalyviams, dienos.</w:t>
      </w:r>
    </w:p>
    <w:p w14:paraId="2DE19FFC" w14:textId="77777777" w:rsidR="001B6D7D" w:rsidRDefault="001B6D7D" w:rsidP="00AC62B0">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43C35EBD" w14:textId="77777777" w:rsidR="001B6D7D" w:rsidRDefault="001B6D7D" w:rsidP="00AC62B0">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Tiekėjas, pateikęs prašymą ar pareiškęs ieškinį teismui, privalo ne vėliau kaip per 3 darbo dienas pateikti perkančiajam subjektui prašymo ar ieškinio kopiją su gavimo teisme įrodymais.</w:t>
      </w:r>
    </w:p>
    <w:p w14:paraId="39164A7C" w14:textId="77777777" w:rsidR="001B6D7D" w:rsidRDefault="001B6D7D" w:rsidP="00AC62B0">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27343803" w14:textId="77777777" w:rsidR="001B6D7D" w:rsidRDefault="001B6D7D" w:rsidP="00AC62B0">
      <w:pPr>
        <w:pStyle w:val="Sraopastraipa"/>
        <w:numPr>
          <w:ilvl w:val="1"/>
          <w:numId w:val="27"/>
        </w:numPr>
        <w:suppressAutoHyphens/>
        <w:spacing w:after="40"/>
        <w:ind w:left="0" w:firstLine="72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Perkantysis subjektas, sužinojusi apie teismo sprendimą dėl tiekėjo prašymo ar ieškinio, ne vėliau kaip per 3 darbo dienas raštu informuoja suinteresuotus kandidatus ir suinteresuotus dalyvius apie teismo priimtus sprendimus.</w:t>
      </w:r>
    </w:p>
    <w:p w14:paraId="02AB5268" w14:textId="70A0CAEF"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63962610" w14:textId="77777777" w:rsidR="00335307" w:rsidRDefault="00335307" w:rsidP="001B6D7D">
      <w:pPr>
        <w:suppressAutoHyphens/>
        <w:spacing w:after="40"/>
        <w:jc w:val="both"/>
        <w:rPr>
          <w:rFonts w:eastAsia="Arial Unicode MS" w:cs="Arial Unicode MS"/>
          <w:color w:val="000000"/>
          <w:sz w:val="22"/>
          <w:szCs w:val="22"/>
          <w:bdr w:val="none" w:sz="0" w:space="0" w:color="auto" w:frame="1"/>
        </w:rPr>
      </w:pPr>
    </w:p>
    <w:p w14:paraId="018524B8" w14:textId="77777777" w:rsidR="001B6D7D" w:rsidRDefault="001B6D7D" w:rsidP="00AC62B0">
      <w:pPr>
        <w:pStyle w:val="Sraopastraipa"/>
        <w:numPr>
          <w:ilvl w:val="0"/>
          <w:numId w:val="27"/>
        </w:numPr>
        <w:outlineLvl w:val="0"/>
        <w:rPr>
          <w:rFonts w:eastAsia="Arial Unicode MS" w:cs="Arial Unicode MS"/>
          <w:b/>
          <w:bCs/>
          <w:caps/>
          <w:spacing w:val="4"/>
          <w:sz w:val="22"/>
          <w:szCs w:val="22"/>
          <w:bdr w:val="none" w:sz="0" w:space="0" w:color="auto" w:frame="1"/>
          <w:lang w:eastAsia="lt-LT"/>
        </w:rPr>
      </w:pPr>
      <w:r>
        <w:rPr>
          <w:rFonts w:eastAsia="Arial Unicode MS" w:cs="Arial Unicode MS"/>
          <w:b/>
          <w:bCs/>
          <w:caps/>
          <w:spacing w:val="4"/>
          <w:sz w:val="22"/>
          <w:szCs w:val="22"/>
          <w:bdr w:val="none" w:sz="0" w:space="0" w:color="auto" w:frame="1"/>
          <w:lang w:eastAsia="lt-LT"/>
        </w:rPr>
        <w:t>PIRKIMO SUTARTIES PASIRAŠYMAS IR SĄLYGOS</w:t>
      </w:r>
    </w:p>
    <w:p w14:paraId="6BDE5E84" w14:textId="77777777" w:rsidR="001B6D7D" w:rsidRPr="00665BCF" w:rsidRDefault="001B6D7D" w:rsidP="001B6D7D">
      <w:pPr>
        <w:suppressAutoHyphens/>
        <w:spacing w:after="40"/>
        <w:jc w:val="both"/>
        <w:rPr>
          <w:rFonts w:eastAsia="Arial Unicode MS"/>
          <w:color w:val="000000"/>
          <w:sz w:val="22"/>
          <w:szCs w:val="22"/>
          <w:bdr w:val="none" w:sz="0" w:space="0" w:color="auto" w:frame="1"/>
        </w:rPr>
      </w:pPr>
    </w:p>
    <w:p w14:paraId="2C3BA1A4" w14:textId="77777777" w:rsidR="00665BCF" w:rsidRPr="00665BCF" w:rsidRDefault="00665BCF" w:rsidP="0005091E">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Sutartis sudaroma su tiekėju, kurio pasiūlymas, vadovaujantis pirkimo sąlygų nustatyta tvarka pripažintas laimėjusiu, o jei pirkimas skaidomas į dalis – su tiekėjais, kurių pasiūlymai pripažinti laimėjusiais (Perkantysis subjektas pasilieka galimybę nuspręsti sudaryti vieną sutartį dėl pirkimo dalių, dėl kurių laimėtoju nustatytas tas pats tiekėjas). Sutarties sąlygos pateikiamos Pirkimo sąlygų priede „Sutarties projektas“.</w:t>
      </w:r>
    </w:p>
    <w:p w14:paraId="06B4E148" w14:textId="77777777" w:rsidR="00665BCF" w:rsidRPr="00665BCF" w:rsidRDefault="00665BCF" w:rsidP="0005091E">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 xml:space="preserve">Sutartis sudaroma nedelsiant, sutarties sudarymo atidėjimo terminas netaikomas.  </w:t>
      </w:r>
    </w:p>
    <w:p w14:paraId="64332C52" w14:textId="77777777" w:rsidR="00665BCF" w:rsidRPr="00665BCF" w:rsidRDefault="00665BCF" w:rsidP="0005091E">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Tiekėjas, kurio pasiūlymas nustatytas laimėjusiu, kviečiamas sudaryti elektroninę sutartį, kvietimą išsiunčiant tiekėjo nurodytu elektroniniu paštu.</w:t>
      </w:r>
    </w:p>
    <w:p w14:paraId="1A38233A" w14:textId="77777777" w:rsidR="00665BCF" w:rsidRPr="00665BCF" w:rsidRDefault="00665BCF" w:rsidP="0005091E">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Laikoma, kad tiekėjas atsisakė sudaryti sutartį, kai yra bent vienas iš šių atvejų:</w:t>
      </w:r>
    </w:p>
    <w:p w14:paraId="76AC2EF3" w14:textId="77777777" w:rsidR="00665BCF" w:rsidRPr="00665BCF" w:rsidRDefault="00665BCF" w:rsidP="0005091E">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tiekėjas raštu atsisako ją sudaryti;</w:t>
      </w:r>
    </w:p>
    <w:p w14:paraId="46921A09" w14:textId="77777777" w:rsidR="00665BCF" w:rsidRPr="00665BCF" w:rsidRDefault="00665BCF" w:rsidP="0005091E">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per 10 darbo dienų nuo kvietimo išsiuntimo momento, nepasirašo sutarties;</w:t>
      </w:r>
    </w:p>
    <w:p w14:paraId="6DFDAB8D" w14:textId="77777777" w:rsidR="00665BCF" w:rsidRPr="00665BCF" w:rsidRDefault="00665BCF" w:rsidP="0005091E">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atsisako sudaryti sutartį PĮ ir pirkimo sąlygose nustatytomis sąlygomis;</w:t>
      </w:r>
    </w:p>
    <w:p w14:paraId="37AB29B9" w14:textId="77777777" w:rsidR="00665BCF" w:rsidRPr="00665BCF" w:rsidRDefault="00665BCF" w:rsidP="0005091E">
      <w:pPr>
        <w:pStyle w:val="Sraopastraipa"/>
        <w:numPr>
          <w:ilvl w:val="2"/>
          <w:numId w:val="28"/>
        </w:numPr>
        <w:pBdr>
          <w:top w:val="nil"/>
          <w:left w:val="nil"/>
          <w:bottom w:val="nil"/>
          <w:right w:val="nil"/>
          <w:between w:val="nil"/>
          <w:bar w:val="nil"/>
        </w:pBdr>
        <w:suppressAutoHyphens/>
        <w:spacing w:after="4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tiekėjų grupė, kurios pasiūlymas nustatytas laimėjęs, neįsteigia juridinio asmens, jeigu toks reikalavimas nustatytas specialiosiose pirkimo sąlygose.</w:t>
      </w:r>
    </w:p>
    <w:p w14:paraId="3C6C6E75" w14:textId="77777777" w:rsidR="00665BCF" w:rsidRPr="00665BCF" w:rsidRDefault="00665BCF" w:rsidP="0005091E">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Jeigu laimėjęs tiekėjas atsisako sudaryti sutartį, arba jeigu iki Perkančiojo subjekto nurodyto termino nepateikia pirkimo sąlygose nustatyto sutarties įvykdymo užtikrinimą patvirtinančio dokumento arba neįvykdo kitų sutartyje nustatytų jos įsigaliojimo sąlygų, ją sudaryti siūloma tiekėjui, kurio pasiūlymas pagal nustatytą pasiūlymų eilę yra pirmas po tiekėjo, atsisakiusio sudaryti sutartį, nepateikusio sutarties įvykdymo užtikrinimo ar neįvykdžiusio sutarties įsigaliojimo sąlygų. Prieš siūlant sudaryti sutartį, Perkantysis subjektas paprašo to tiekėjo aktualių dokumentų, patvirtinančių EBVPD ar laisvos formos deklaracijoje dėl atitikties pirkimo sąlygose keliamiems kvalifikacijos reikalavimams (jeigu taikoma) ir kokybės vadybos sistemos ir aplinkos apsaugos vadybos sistemos standartams, 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26D64696" w14:textId="77777777" w:rsidR="00665BCF" w:rsidRPr="00665BCF" w:rsidRDefault="00665BCF" w:rsidP="0005091E">
      <w:pPr>
        <w:pStyle w:val="Sraopastraipa"/>
        <w:numPr>
          <w:ilvl w:val="1"/>
          <w:numId w:val="28"/>
        </w:numPr>
        <w:pBdr>
          <w:top w:val="nil"/>
          <w:left w:val="nil"/>
          <w:bottom w:val="nil"/>
          <w:right w:val="nil"/>
          <w:between w:val="nil"/>
          <w:bar w:val="nil"/>
        </w:pBdr>
        <w:suppressAutoHyphens/>
        <w:spacing w:after="40"/>
        <w:ind w:left="0" w:firstLine="720"/>
        <w:jc w:val="both"/>
        <w:rPr>
          <w:rFonts w:eastAsia="Arial Unicode MS"/>
          <w:color w:val="000000"/>
          <w:sz w:val="22"/>
          <w:szCs w:val="22"/>
          <w:bdr w:val="nil"/>
          <w:lang w:eastAsia="lt-LT"/>
        </w:rPr>
      </w:pPr>
      <w:r w:rsidRPr="00665BCF">
        <w:rPr>
          <w:rFonts w:eastAsia="Arial Unicode MS"/>
          <w:color w:val="000000"/>
          <w:sz w:val="22"/>
          <w:szCs w:val="22"/>
          <w:bdr w:val="nil"/>
          <w:lang w:eastAsia="lt-LT"/>
        </w:rPr>
        <w:t xml:space="preserve">Sudarant sutartį, joje negali būti keičiama laimėjusio tiekėjo pasiūlymo kaina, sąnaudos ir nekeičiamos kitos sąlygos. </w:t>
      </w:r>
    </w:p>
    <w:p w14:paraId="21E26871" w14:textId="5844C602" w:rsidR="001B6D7D" w:rsidRPr="00665BCF" w:rsidRDefault="00665BCF" w:rsidP="0005091E">
      <w:pPr>
        <w:pStyle w:val="Sraopastraipa"/>
        <w:numPr>
          <w:ilvl w:val="1"/>
          <w:numId w:val="28"/>
        </w:numPr>
        <w:suppressAutoHyphens/>
        <w:spacing w:after="40"/>
        <w:ind w:left="0" w:firstLine="709"/>
        <w:jc w:val="both"/>
        <w:rPr>
          <w:rFonts w:eastAsia="Arial Unicode MS"/>
          <w:color w:val="000000"/>
          <w:sz w:val="22"/>
          <w:szCs w:val="22"/>
          <w:bdr w:val="none" w:sz="0" w:space="0" w:color="auto" w:frame="1"/>
          <w:lang w:eastAsia="lt-LT"/>
        </w:rPr>
      </w:pPr>
      <w:r w:rsidRPr="00665BCF">
        <w:rPr>
          <w:rFonts w:eastAsia="Arial Unicode MS"/>
          <w:color w:val="000000"/>
          <w:sz w:val="22"/>
          <w:szCs w:val="22"/>
          <w:bdr w:val="nil"/>
          <w:lang w:eastAsia="lt-LT"/>
        </w:rPr>
        <w:t xml:space="preserve">Perkantysis subjektas laimėjusį pasiūlymą, sudarytą sutartį ir jos pakeitimus, išskyrus informaciją, kuriai taikomi PĮ 32 straipsnio 5 dalyje nurodyti konfidencialios informacijos apsaugos reikalavimai arba kurios atskleidimas prieštarautų informacijos ir duomenų apsaugą reguliuojantiems teisės aktams arba visuomenės interesams, pažeistų teisėtus tiekėjo komercinius interesus arba turėtų neigiamą poveikį tiekėjų konkurencijai, ne </w:t>
      </w:r>
      <w:r w:rsidRPr="00665BCF">
        <w:rPr>
          <w:rFonts w:eastAsia="Arial Unicode MS"/>
          <w:color w:val="000000"/>
          <w:sz w:val="22"/>
          <w:szCs w:val="22"/>
          <w:bdr w:val="nil"/>
          <w:lang w:eastAsia="lt-LT"/>
        </w:rPr>
        <w:lastRenderedPageBreak/>
        <w:t>vėliau kaip per 15 kalendorinių dienų nuo sutarties sudarymo ar jos pakeitimo dienos, bet ne vėliau kaip iki pirmojo mokėjimo pagal ją pradžios skelbia CVP IS.</w:t>
      </w:r>
    </w:p>
    <w:p w14:paraId="05CD7B2A" w14:textId="009702B8" w:rsidR="001B6D7D" w:rsidRDefault="001B6D7D"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C500557" w14:textId="77777777" w:rsidR="00335307" w:rsidRDefault="00335307" w:rsidP="001B6D7D">
      <w:pPr>
        <w:pStyle w:val="Sraopastraipa"/>
        <w:suppressAutoHyphens/>
        <w:spacing w:after="40"/>
        <w:jc w:val="both"/>
        <w:rPr>
          <w:rFonts w:eastAsia="Arial Unicode MS" w:cs="Arial Unicode MS"/>
          <w:color w:val="000000"/>
          <w:sz w:val="22"/>
          <w:szCs w:val="22"/>
          <w:bdr w:val="none" w:sz="0" w:space="0" w:color="auto" w:frame="1"/>
          <w:lang w:eastAsia="lt-LT"/>
        </w:rPr>
      </w:pPr>
    </w:p>
    <w:p w14:paraId="36FAB201" w14:textId="77777777" w:rsidR="001B6D7D" w:rsidRDefault="001B6D7D" w:rsidP="00AC62B0">
      <w:pPr>
        <w:pStyle w:val="Sraopastraipa"/>
        <w:numPr>
          <w:ilvl w:val="0"/>
          <w:numId w:val="27"/>
        </w:numPr>
        <w:suppressAutoHyphens/>
        <w:spacing w:after="200" w:line="276" w:lineRule="auto"/>
        <w:jc w:val="both"/>
        <w:rPr>
          <w:rFonts w:eastAsia="Calibri"/>
          <w:b/>
          <w:color w:val="000000" w:themeColor="text1"/>
          <w:sz w:val="22"/>
          <w:szCs w:val="22"/>
        </w:rPr>
      </w:pPr>
      <w:r>
        <w:rPr>
          <w:rFonts w:eastAsia="Calibri"/>
          <w:b/>
          <w:color w:val="000000" w:themeColor="text1"/>
          <w:sz w:val="22"/>
          <w:szCs w:val="22"/>
        </w:rPr>
        <w:t>KITOS SĄLYGOS</w:t>
      </w:r>
    </w:p>
    <w:p w14:paraId="2540F9B5" w14:textId="6F6FDAA2" w:rsidR="001B6D7D" w:rsidRPr="00F4501B" w:rsidRDefault="001B6D7D" w:rsidP="008763E8">
      <w:pPr>
        <w:ind w:firstLine="709"/>
        <w:jc w:val="both"/>
        <w:rPr>
          <w:sz w:val="22"/>
          <w:szCs w:val="22"/>
        </w:rPr>
      </w:pPr>
      <w:r w:rsidRPr="00F4501B">
        <w:rPr>
          <w:sz w:val="22"/>
          <w:szCs w:val="22"/>
        </w:rPr>
        <w:t xml:space="preserve">17.1.   </w:t>
      </w:r>
      <w:r w:rsidR="008763E8" w:rsidRPr="008763E8">
        <w:rPr>
          <w:sz w:val="22"/>
          <w:szCs w:val="22"/>
        </w:rPr>
        <w:t>Perkantysis subjektas atmes tiekėjo pasiūlymą, jei bus tenkinama bent viena PĮ 58 straipsnio 4(1) dalies 1, 2, 3</w:t>
      </w:r>
      <w:r w:rsidR="00123A98">
        <w:rPr>
          <w:sz w:val="22"/>
          <w:szCs w:val="22"/>
        </w:rPr>
        <w:t xml:space="preserve"> </w:t>
      </w:r>
      <w:r w:rsidR="008763E8" w:rsidRPr="008763E8">
        <w:rPr>
          <w:sz w:val="22"/>
          <w:szCs w:val="22"/>
        </w:rPr>
        <w:t>punktuose nurodytų sąlygų.</w:t>
      </w:r>
    </w:p>
    <w:p w14:paraId="48B86AD9" w14:textId="1E307000" w:rsidR="001B6D7D" w:rsidRDefault="001B6D7D" w:rsidP="001B6D7D"/>
    <w:p w14:paraId="4345772F" w14:textId="77777777" w:rsidR="00335307" w:rsidRDefault="00335307" w:rsidP="001B6D7D"/>
    <w:p w14:paraId="65E7D55B" w14:textId="77777777" w:rsidR="001B6D7D" w:rsidRDefault="001B6D7D" w:rsidP="00AC62B0">
      <w:pPr>
        <w:numPr>
          <w:ilvl w:val="0"/>
          <w:numId w:val="27"/>
        </w:numPr>
        <w:tabs>
          <w:tab w:val="left" w:pos="426"/>
        </w:tabs>
        <w:ind w:left="0" w:firstLine="0"/>
        <w:contextualSpacing/>
        <w:outlineLvl w:val="0"/>
        <w:rPr>
          <w:rFonts w:eastAsia="Arial Unicode MS" w:cs="Arial Unicode MS"/>
          <w:b/>
          <w:bCs/>
          <w:caps/>
          <w:spacing w:val="4"/>
          <w:sz w:val="22"/>
          <w:szCs w:val="22"/>
          <w:bdr w:val="none" w:sz="0" w:space="0" w:color="auto" w:frame="1"/>
        </w:rPr>
      </w:pPr>
      <w:r>
        <w:rPr>
          <w:rFonts w:eastAsia="Arial Unicode MS" w:cs="Arial Unicode MS"/>
          <w:b/>
          <w:bCs/>
          <w:caps/>
          <w:spacing w:val="4"/>
          <w:sz w:val="22"/>
          <w:szCs w:val="22"/>
          <w:bdr w:val="none" w:sz="0" w:space="0" w:color="auto" w:frame="1"/>
        </w:rPr>
        <w:t>PIRKIMO SĄLYGŲ PRIEDAI</w:t>
      </w:r>
    </w:p>
    <w:p w14:paraId="09F0EBB0" w14:textId="77777777" w:rsidR="001B6D7D" w:rsidRDefault="001B6D7D" w:rsidP="001B6D7D">
      <w:pPr>
        <w:suppressAutoHyphens/>
        <w:spacing w:after="40"/>
        <w:jc w:val="both"/>
        <w:rPr>
          <w:rFonts w:eastAsia="Arial Unicode MS" w:cs="Arial Unicode MS"/>
          <w:color w:val="000000"/>
          <w:sz w:val="22"/>
          <w:szCs w:val="22"/>
          <w:bdr w:val="none" w:sz="0" w:space="0" w:color="auto" w:frame="1"/>
        </w:rPr>
      </w:pPr>
    </w:p>
    <w:p w14:paraId="7A8E7A6D" w14:textId="123EF018" w:rsidR="001B6D7D" w:rsidRDefault="001B6D7D" w:rsidP="00F92892">
      <w:pPr>
        <w:pStyle w:val="Sraopastraipa"/>
        <w:numPr>
          <w:ilvl w:val="1"/>
          <w:numId w:val="25"/>
        </w:numPr>
        <w:suppressAutoHyphens/>
        <w:spacing w:after="40"/>
        <w:ind w:left="709" w:hanging="3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1 Priedas „Techninė specifikacija“.</w:t>
      </w:r>
    </w:p>
    <w:p w14:paraId="46FBB057" w14:textId="6AC67FE3" w:rsidR="001B6D7D" w:rsidRDefault="001B6D7D" w:rsidP="00F92892">
      <w:pPr>
        <w:pStyle w:val="Sraopastraipa"/>
        <w:numPr>
          <w:ilvl w:val="1"/>
          <w:numId w:val="25"/>
        </w:numPr>
        <w:ind w:left="709" w:hanging="30"/>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2 Priedas „Pasiūlymo forma“.</w:t>
      </w:r>
    </w:p>
    <w:p w14:paraId="40A8E67A" w14:textId="16827E7E" w:rsidR="001B6D7D" w:rsidRDefault="00C00FB0" w:rsidP="00F92892">
      <w:pPr>
        <w:pStyle w:val="Sraopastraipa"/>
        <w:numPr>
          <w:ilvl w:val="1"/>
          <w:numId w:val="25"/>
        </w:numPr>
        <w:suppressAutoHyphens/>
        <w:spacing w:after="40"/>
        <w:ind w:left="709" w:hanging="30"/>
        <w:jc w:val="both"/>
        <w:rPr>
          <w:rFonts w:eastAsia="Arial Unicode MS" w:cs="Arial Unicode MS"/>
          <w:color w:val="000000"/>
          <w:sz w:val="22"/>
          <w:szCs w:val="22"/>
          <w:bdr w:val="none" w:sz="0" w:space="0" w:color="auto" w:frame="1"/>
          <w:lang w:eastAsia="lt-LT"/>
        </w:rPr>
      </w:pPr>
      <w:r>
        <w:rPr>
          <w:rFonts w:eastAsia="Arial Unicode MS" w:cs="Arial Unicode MS"/>
          <w:color w:val="000000"/>
          <w:sz w:val="22"/>
          <w:szCs w:val="22"/>
          <w:bdr w:val="none" w:sz="0" w:space="0" w:color="auto" w:frame="1"/>
          <w:lang w:eastAsia="lt-LT"/>
        </w:rPr>
        <w:t>3</w:t>
      </w:r>
      <w:r w:rsidR="001B6D7D">
        <w:rPr>
          <w:rFonts w:eastAsia="Arial Unicode MS" w:cs="Arial Unicode MS"/>
          <w:color w:val="000000"/>
          <w:sz w:val="22"/>
          <w:szCs w:val="22"/>
          <w:bdr w:val="none" w:sz="0" w:space="0" w:color="auto" w:frame="1"/>
          <w:lang w:eastAsia="lt-LT"/>
        </w:rPr>
        <w:t xml:space="preserve"> Priedas „Sutarties projektas“.</w:t>
      </w:r>
    </w:p>
    <w:p w14:paraId="2A9EAD3D" w14:textId="77777777" w:rsidR="001B6D7D" w:rsidRDefault="001B6D7D" w:rsidP="001B6D7D">
      <w:pPr>
        <w:pStyle w:val="Pagrindinistekstas"/>
      </w:pPr>
    </w:p>
    <w:p w14:paraId="2468CB9D" w14:textId="77777777" w:rsidR="001B6D7D" w:rsidRDefault="001B6D7D" w:rsidP="001B6D7D">
      <w:pPr>
        <w:pStyle w:val="Pagrindinistekstas"/>
        <w:spacing w:line="20" w:lineRule="exact"/>
      </w:pPr>
    </w:p>
    <w:p w14:paraId="63580054" w14:textId="77777777" w:rsidR="001B6D7D" w:rsidRDefault="001B6D7D" w:rsidP="001B6D7D">
      <w:pPr>
        <w:pStyle w:val="Pagrindinistekstas"/>
      </w:pPr>
    </w:p>
    <w:p w14:paraId="42117C7E" w14:textId="77777777" w:rsidR="001B6D7D" w:rsidRDefault="001B6D7D" w:rsidP="001B6D7D">
      <w:pPr>
        <w:pStyle w:val="Pagrindinistekstas"/>
        <w:spacing w:line="20" w:lineRule="exact"/>
      </w:pPr>
    </w:p>
    <w:p w14:paraId="14240AB9" w14:textId="45BC259C" w:rsidR="001B6D7D" w:rsidRPr="001B6D7D" w:rsidRDefault="001B6D7D" w:rsidP="001B6D7D">
      <w:pPr>
        <w:pStyle w:val="Pavadinimas"/>
        <w:spacing w:after="240"/>
        <w:ind w:left="720"/>
        <w:rPr>
          <w:rFonts w:ascii="Arial" w:eastAsia="Arial Unicode MS" w:hAnsi="Arial" w:cs="Arial"/>
          <w:b/>
          <w:bCs/>
          <w:spacing w:val="4"/>
          <w:sz w:val="20"/>
          <w:szCs w:val="22"/>
          <w:bdr w:val="none" w:sz="0" w:space="0" w:color="auto" w:frame="1"/>
        </w:rPr>
      </w:pPr>
    </w:p>
    <w:sectPr w:rsidR="001B6D7D" w:rsidRPr="001B6D7D" w:rsidSect="00AC2F45">
      <w:headerReference w:type="default" r:id="rId15"/>
      <w:footerReference w:type="default" r:id="rId16"/>
      <w:type w:val="continuous"/>
      <w:pgSz w:w="11906" w:h="16838" w:code="9"/>
      <w:pgMar w:top="1134" w:right="567" w:bottom="1134" w:left="1134" w:header="340" w:footer="340" w:gutter="0"/>
      <w:cols w:space="1296"/>
      <w:titlePg/>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ADBB71" w16cex:dateUtc="2025-10-30T08: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5EEB5DC" w16cid:durableId="2CADBB7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073EF7" w14:textId="77777777" w:rsidR="00676A28" w:rsidRDefault="00676A28">
      <w:r>
        <w:separator/>
      </w:r>
    </w:p>
  </w:endnote>
  <w:endnote w:type="continuationSeparator" w:id="0">
    <w:p w14:paraId="76E7C2BA" w14:textId="77777777" w:rsidR="00676A28" w:rsidRDefault="00676A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0A414D" w14:textId="77777777" w:rsidR="0044726B" w:rsidRDefault="0044726B">
    <w:pPr>
      <w:pStyle w:val="Porat"/>
      <w:tabs>
        <w:tab w:val="clear" w:pos="4153"/>
        <w:tab w:val="clear" w:pos="8306"/>
        <w:tab w:val="center" w:pos="4820"/>
        <w:tab w:val="right" w:pos="9639"/>
      </w:tabs>
      <w:rPr>
        <w:sz w:val="20"/>
      </w:rPr>
    </w:pPr>
    <w:r>
      <w:rPr>
        <w:sz w:val="20"/>
      </w:rPr>
      <w:tab/>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8828BE" w14:textId="77777777" w:rsidR="00676A28" w:rsidRDefault="00676A28">
      <w:r>
        <w:separator/>
      </w:r>
    </w:p>
  </w:footnote>
  <w:footnote w:type="continuationSeparator" w:id="0">
    <w:p w14:paraId="1F30E8F1" w14:textId="77777777" w:rsidR="00676A28" w:rsidRDefault="00676A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0171D9" w14:textId="75C43B03" w:rsidR="0044726B" w:rsidRPr="00AC2F45" w:rsidRDefault="0044726B">
    <w:pPr>
      <w:pStyle w:val="Antrats"/>
      <w:jc w:val="center"/>
      <w:rPr>
        <w:rFonts w:ascii="Arial" w:hAnsi="Arial" w:cs="Arial"/>
        <w:sz w:val="20"/>
        <w:szCs w:val="16"/>
      </w:rPr>
    </w:pPr>
    <w:r w:rsidRPr="00AC2F45">
      <w:rPr>
        <w:rStyle w:val="Puslapionumeris"/>
        <w:rFonts w:ascii="Arial" w:hAnsi="Arial" w:cs="Arial"/>
        <w:sz w:val="20"/>
        <w:szCs w:val="16"/>
      </w:rPr>
      <w:fldChar w:fldCharType="begin"/>
    </w:r>
    <w:r w:rsidRPr="00AC2F45">
      <w:rPr>
        <w:rStyle w:val="Puslapionumeris"/>
        <w:rFonts w:ascii="Arial" w:hAnsi="Arial" w:cs="Arial"/>
        <w:sz w:val="20"/>
        <w:szCs w:val="16"/>
      </w:rPr>
      <w:instrText xml:space="preserve"> PAGE </w:instrText>
    </w:r>
    <w:r w:rsidRPr="00AC2F45">
      <w:rPr>
        <w:rStyle w:val="Puslapionumeris"/>
        <w:rFonts w:ascii="Arial" w:hAnsi="Arial" w:cs="Arial"/>
        <w:sz w:val="20"/>
        <w:szCs w:val="16"/>
      </w:rPr>
      <w:fldChar w:fldCharType="separate"/>
    </w:r>
    <w:r w:rsidR="00DB6308">
      <w:rPr>
        <w:rStyle w:val="Puslapionumeris"/>
        <w:rFonts w:ascii="Arial" w:hAnsi="Arial" w:cs="Arial"/>
        <w:noProof/>
        <w:sz w:val="20"/>
        <w:szCs w:val="16"/>
      </w:rPr>
      <w:t>2</w:t>
    </w:r>
    <w:r w:rsidRPr="00AC2F45">
      <w:rPr>
        <w:rStyle w:val="Puslapionumeris"/>
        <w:rFonts w:ascii="Arial" w:hAnsi="Arial" w:cs="Arial"/>
        <w:sz w:val="20"/>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7D8D2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FCE37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D0F77E"/>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41108958"/>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EA066E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31A993E"/>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54247B2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9"/>
    <w:multiLevelType w:val="singleLevel"/>
    <w:tmpl w:val="7FA436F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F16387"/>
    <w:multiLevelType w:val="singleLevel"/>
    <w:tmpl w:val="0A468CE8"/>
    <w:lvl w:ilvl="0">
      <w:start w:val="1"/>
      <w:numFmt w:val="upperRoman"/>
      <w:pStyle w:val="Antrat2"/>
      <w:lvlText w:val="%1."/>
      <w:lvlJc w:val="center"/>
      <w:pPr>
        <w:tabs>
          <w:tab w:val="num" w:pos="360"/>
        </w:tabs>
        <w:ind w:left="0" w:firstLine="0"/>
      </w:pPr>
    </w:lvl>
  </w:abstractNum>
  <w:abstractNum w:abstractNumId="9" w15:restartNumberingAfterBreak="0">
    <w:nsid w:val="07F57514"/>
    <w:multiLevelType w:val="multilevel"/>
    <w:tmpl w:val="EFFE6DFE"/>
    <w:lvl w:ilvl="0">
      <w:start w:val="1"/>
      <w:numFmt w:val="decimal"/>
      <w:lvlText w:val="%1."/>
      <w:lvlJc w:val="left"/>
      <w:pPr>
        <w:ind w:left="720" w:hanging="360"/>
      </w:pPr>
      <w:rPr>
        <w:rFonts w:hint="default"/>
        <w:b/>
        <w:color w:val="auto"/>
      </w:rPr>
    </w:lvl>
    <w:lvl w:ilvl="1">
      <w:start w:val="1"/>
      <w:numFmt w:val="decimal"/>
      <w:isLgl/>
      <w:lvlText w:val="%1.%2."/>
      <w:lvlJc w:val="left"/>
      <w:pPr>
        <w:ind w:left="1125" w:hanging="405"/>
      </w:pPr>
      <w:rPr>
        <w:rFonts w:hint="default"/>
        <w:b w:val="0"/>
        <w:color w:val="auto"/>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10356FEF"/>
    <w:multiLevelType w:val="multilevel"/>
    <w:tmpl w:val="FD7E862E"/>
    <w:lvl w:ilvl="0">
      <w:start w:val="11"/>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271B7DFE"/>
    <w:multiLevelType w:val="multilevel"/>
    <w:tmpl w:val="83AE2E8E"/>
    <w:lvl w:ilvl="0">
      <w:start w:val="18"/>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7113460"/>
    <w:multiLevelType w:val="hybridMultilevel"/>
    <w:tmpl w:val="A50E80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74F5317"/>
    <w:multiLevelType w:val="singleLevel"/>
    <w:tmpl w:val="0809000F"/>
    <w:lvl w:ilvl="0">
      <w:start w:val="1"/>
      <w:numFmt w:val="decimal"/>
      <w:lvlText w:val="%1."/>
      <w:lvlJc w:val="left"/>
      <w:pPr>
        <w:tabs>
          <w:tab w:val="num" w:pos="360"/>
        </w:tabs>
        <w:ind w:left="360" w:hanging="360"/>
      </w:pPr>
    </w:lvl>
  </w:abstractNum>
  <w:abstractNum w:abstractNumId="14" w15:restartNumberingAfterBreak="0">
    <w:nsid w:val="4D487A00"/>
    <w:multiLevelType w:val="singleLevel"/>
    <w:tmpl w:val="DB226378"/>
    <w:lvl w:ilvl="0">
      <w:start w:val="1"/>
      <w:numFmt w:val="upperRoman"/>
      <w:pStyle w:val="Antrat1"/>
      <w:lvlText w:val="%1."/>
      <w:lvlJc w:val="center"/>
      <w:pPr>
        <w:tabs>
          <w:tab w:val="num" w:pos="360"/>
        </w:tabs>
        <w:ind w:left="0" w:firstLine="0"/>
      </w:pPr>
    </w:lvl>
  </w:abstractNum>
  <w:abstractNum w:abstractNumId="15" w15:restartNumberingAfterBreak="0">
    <w:nsid w:val="4F8B5F14"/>
    <w:multiLevelType w:val="multilevel"/>
    <w:tmpl w:val="C064717E"/>
    <w:lvl w:ilvl="0">
      <w:start w:val="5"/>
      <w:numFmt w:val="decimal"/>
      <w:lvlText w:val="%1."/>
      <w:lvlJc w:val="left"/>
      <w:pPr>
        <w:ind w:left="444" w:hanging="444"/>
      </w:pPr>
      <w:rPr>
        <w:rFonts w:hint="default"/>
        <w:b/>
      </w:rPr>
    </w:lvl>
    <w:lvl w:ilvl="1">
      <w:start w:val="12"/>
      <w:numFmt w:val="decimal"/>
      <w:lvlText w:val="%1.%2."/>
      <w:lvlJc w:val="left"/>
      <w:pPr>
        <w:ind w:left="1164" w:hanging="444"/>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6" w15:restartNumberingAfterBreak="0">
    <w:nsid w:val="4FF7063E"/>
    <w:multiLevelType w:val="multilevel"/>
    <w:tmpl w:val="7368CEBC"/>
    <w:lvl w:ilvl="0">
      <w:start w:val="5"/>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50B90B02"/>
    <w:multiLevelType w:val="multilevel"/>
    <w:tmpl w:val="D7184B9C"/>
    <w:lvl w:ilvl="0">
      <w:start w:val="5"/>
      <w:numFmt w:val="decimal"/>
      <w:lvlText w:val="%1"/>
      <w:lvlJc w:val="left"/>
      <w:pPr>
        <w:ind w:left="384" w:hanging="384"/>
      </w:pPr>
      <w:rPr>
        <w:rFonts w:hint="default"/>
      </w:rPr>
    </w:lvl>
    <w:lvl w:ilvl="1">
      <w:start w:val="11"/>
      <w:numFmt w:val="decimal"/>
      <w:lvlText w:val="%1.%2"/>
      <w:lvlJc w:val="left"/>
      <w:pPr>
        <w:ind w:left="1104" w:hanging="38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8" w15:restartNumberingAfterBreak="0">
    <w:nsid w:val="520F4C87"/>
    <w:multiLevelType w:val="multilevel"/>
    <w:tmpl w:val="1E0C23FE"/>
    <w:lvl w:ilvl="0">
      <w:start w:val="1"/>
      <w:numFmt w:val="decimal"/>
      <w:pStyle w:val="Sraassunumeriais"/>
      <w:suff w:val="nothing"/>
      <w:lvlText w:val="%1."/>
      <w:lvlJc w:val="left"/>
      <w:pPr>
        <w:ind w:left="360" w:hanging="360"/>
      </w:pPr>
    </w:lvl>
    <w:lvl w:ilvl="1">
      <w:start w:val="1"/>
      <w:numFmt w:val="decimal"/>
      <w:lvlText w:val="%1.%2."/>
      <w:lvlJc w:val="left"/>
      <w:pPr>
        <w:tabs>
          <w:tab w:val="num" w:pos="851"/>
        </w:tabs>
        <w:ind w:left="851" w:hanging="491"/>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9" w15:restartNumberingAfterBreak="0">
    <w:nsid w:val="5A7330CC"/>
    <w:multiLevelType w:val="singleLevel"/>
    <w:tmpl w:val="0809000F"/>
    <w:lvl w:ilvl="0">
      <w:start w:val="1"/>
      <w:numFmt w:val="decimal"/>
      <w:lvlText w:val="%1."/>
      <w:lvlJc w:val="left"/>
      <w:pPr>
        <w:tabs>
          <w:tab w:val="num" w:pos="360"/>
        </w:tabs>
        <w:ind w:left="360" w:hanging="360"/>
      </w:pPr>
    </w:lvl>
  </w:abstractNum>
  <w:abstractNum w:abstractNumId="20" w15:restartNumberingAfterBreak="0">
    <w:nsid w:val="5A8145A5"/>
    <w:multiLevelType w:val="singleLevel"/>
    <w:tmpl w:val="4678BAF4"/>
    <w:lvl w:ilvl="0">
      <w:start w:val="1"/>
      <w:numFmt w:val="upperRoman"/>
      <w:lvlText w:val="%1."/>
      <w:lvlJc w:val="center"/>
      <w:pPr>
        <w:tabs>
          <w:tab w:val="num" w:pos="648"/>
        </w:tabs>
        <w:ind w:left="0" w:firstLine="288"/>
      </w:pPr>
    </w:lvl>
  </w:abstractNum>
  <w:abstractNum w:abstractNumId="21" w15:restartNumberingAfterBreak="0">
    <w:nsid w:val="652768B8"/>
    <w:multiLevelType w:val="hybridMultilevel"/>
    <w:tmpl w:val="30E4E61A"/>
    <w:lvl w:ilvl="0" w:tplc="934EB45C">
      <w:start w:val="3"/>
      <w:numFmt w:val="decimal"/>
      <w:lvlText w:val="%1.2"/>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79644A7"/>
    <w:multiLevelType w:val="multilevel"/>
    <w:tmpl w:val="F29E2832"/>
    <w:lvl w:ilvl="0">
      <w:start w:val="5"/>
      <w:numFmt w:val="decimal"/>
      <w:lvlText w:val="%1."/>
      <w:lvlJc w:val="left"/>
      <w:pPr>
        <w:ind w:left="360" w:hanging="360"/>
      </w:pPr>
      <w:rPr>
        <w:rFonts w:hint="default"/>
      </w:rPr>
    </w:lvl>
    <w:lvl w:ilvl="1">
      <w:start w:val="6"/>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706943B6"/>
    <w:multiLevelType w:val="multilevel"/>
    <w:tmpl w:val="5E6852A2"/>
    <w:lvl w:ilvl="0">
      <w:start w:val="1"/>
      <w:numFmt w:val="decimal"/>
      <w:lvlText w:val="%1."/>
      <w:lvlJc w:val="left"/>
      <w:pPr>
        <w:ind w:left="720" w:hanging="360"/>
      </w:pPr>
      <w:rPr>
        <w:rFonts w:ascii="Times New Roman" w:eastAsia="Arial Unicode MS" w:hAnsi="Times New Roman" w:cs="Times New Roman"/>
        <w:b/>
        <w:color w:val="auto"/>
      </w:rPr>
    </w:lvl>
    <w:lvl w:ilvl="1">
      <w:start w:val="1"/>
      <w:numFmt w:val="decimal"/>
      <w:isLgl/>
      <w:lvlText w:val="%1.%2."/>
      <w:lvlJc w:val="left"/>
      <w:pPr>
        <w:ind w:left="1125" w:hanging="405"/>
      </w:pPr>
      <w:rPr>
        <w:rFonts w:ascii="Times New Roman" w:hAnsi="Times New Roman" w:cs="Times New Roman" w:hint="default"/>
        <w:b w:val="0"/>
        <w:color w:val="auto"/>
        <w:sz w:val="22"/>
        <w:szCs w:val="22"/>
      </w:rPr>
    </w:lvl>
    <w:lvl w:ilvl="2">
      <w:start w:val="1"/>
      <w:numFmt w:val="decimal"/>
      <w:isLgl/>
      <w:lvlText w:val="%1.%2.%3."/>
      <w:lvlJc w:val="left"/>
      <w:pPr>
        <w:ind w:left="1800"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4"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5" w15:restartNumberingAfterBreak="0">
    <w:nsid w:val="7D47609E"/>
    <w:multiLevelType w:val="multilevel"/>
    <w:tmpl w:val="D27EC80C"/>
    <w:lvl w:ilvl="0">
      <w:start w:val="3"/>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15:restartNumberingAfterBreak="0">
    <w:nsid w:val="7E747760"/>
    <w:multiLevelType w:val="hybridMultilevel"/>
    <w:tmpl w:val="C1323B4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7"/>
  </w:num>
  <w:num w:numId="2">
    <w:abstractNumId w:val="6"/>
  </w:num>
  <w:num w:numId="3">
    <w:abstractNumId w:val="5"/>
  </w:num>
  <w:num w:numId="4">
    <w:abstractNumId w:val="4"/>
  </w:num>
  <w:num w:numId="5">
    <w:abstractNumId w:val="3"/>
  </w:num>
  <w:num w:numId="6">
    <w:abstractNumId w:val="18"/>
  </w:num>
  <w:num w:numId="7">
    <w:abstractNumId w:val="24"/>
  </w:num>
  <w:num w:numId="8">
    <w:abstractNumId w:val="2"/>
  </w:num>
  <w:num w:numId="9">
    <w:abstractNumId w:val="1"/>
  </w:num>
  <w:num w:numId="10">
    <w:abstractNumId w:val="0"/>
  </w:num>
  <w:num w:numId="11">
    <w:abstractNumId w:val="14"/>
  </w:num>
  <w:num w:numId="12">
    <w:abstractNumId w:val="19"/>
  </w:num>
  <w:num w:numId="13">
    <w:abstractNumId w:val="13"/>
  </w:num>
  <w:num w:numId="14">
    <w:abstractNumId w:val="20"/>
  </w:num>
  <w:num w:numId="15">
    <w:abstractNumId w:val="8"/>
  </w:num>
  <w:num w:numId="16">
    <w:abstractNumId w:val="23"/>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16"/>
  </w:num>
  <w:num w:numId="20">
    <w:abstractNumId w:val="9"/>
  </w:num>
  <w:num w:numId="21">
    <w:abstractNumId w:val="12"/>
  </w:num>
  <w:num w:numId="22">
    <w:abstractNumId w:val="22"/>
  </w:num>
  <w:num w:numId="23">
    <w:abstractNumId w:val="17"/>
  </w:num>
  <w:num w:numId="24">
    <w:abstractNumId w:val="15"/>
  </w:num>
  <w:num w:numId="25">
    <w:abstractNumId w:val="11"/>
  </w:num>
  <w:num w:numId="26">
    <w:abstractNumId w:val="26"/>
  </w:num>
  <w:num w:numId="27">
    <w:abstractNumId w:val="10"/>
  </w:num>
  <w:num w:numId="2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9"/>
  <w:activeWritingStyle w:appName="MSWord" w:lang="en-US"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396"/>
  <w:drawingGridHorizontalSpacing w:val="187"/>
  <w:drawingGridVerticalSpacing w:val="187"/>
  <w:doNotUseMarginsForDrawingGridOrigin/>
  <w:drawingGridHorizontalOrigin w:val="1699"/>
  <w:drawingGridVerticalOrigin w:val="1987"/>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utorius" w:val="Vytautas Kuosa"/>
  </w:docVars>
  <w:rsids>
    <w:rsidRoot w:val="003E694B"/>
    <w:rsid w:val="0005091E"/>
    <w:rsid w:val="00064D0F"/>
    <w:rsid w:val="00067A4D"/>
    <w:rsid w:val="000733A6"/>
    <w:rsid w:val="00085B52"/>
    <w:rsid w:val="00086959"/>
    <w:rsid w:val="00086EC1"/>
    <w:rsid w:val="00092730"/>
    <w:rsid w:val="000B13A0"/>
    <w:rsid w:val="000C0DF7"/>
    <w:rsid w:val="000E24F7"/>
    <w:rsid w:val="000F642E"/>
    <w:rsid w:val="000F6594"/>
    <w:rsid w:val="00102268"/>
    <w:rsid w:val="00103E0D"/>
    <w:rsid w:val="00111A41"/>
    <w:rsid w:val="00117F82"/>
    <w:rsid w:val="00123A98"/>
    <w:rsid w:val="001300E5"/>
    <w:rsid w:val="0014325E"/>
    <w:rsid w:val="0015591C"/>
    <w:rsid w:val="001600A6"/>
    <w:rsid w:val="001603AE"/>
    <w:rsid w:val="00171DCD"/>
    <w:rsid w:val="00186422"/>
    <w:rsid w:val="00192306"/>
    <w:rsid w:val="001971E7"/>
    <w:rsid w:val="001A50B0"/>
    <w:rsid w:val="001B595A"/>
    <w:rsid w:val="001B6D7D"/>
    <w:rsid w:val="001C3A0B"/>
    <w:rsid w:val="001D046A"/>
    <w:rsid w:val="001D13BE"/>
    <w:rsid w:val="001D73B2"/>
    <w:rsid w:val="001E0530"/>
    <w:rsid w:val="001F2D62"/>
    <w:rsid w:val="00220A84"/>
    <w:rsid w:val="0023061A"/>
    <w:rsid w:val="002504C4"/>
    <w:rsid w:val="002579B4"/>
    <w:rsid w:val="002609C6"/>
    <w:rsid w:val="00262925"/>
    <w:rsid w:val="00262BCA"/>
    <w:rsid w:val="002A0A88"/>
    <w:rsid w:val="002A41A0"/>
    <w:rsid w:val="002B038B"/>
    <w:rsid w:val="002C0774"/>
    <w:rsid w:val="002C1E5A"/>
    <w:rsid w:val="002E1C31"/>
    <w:rsid w:val="002F3C10"/>
    <w:rsid w:val="003251B5"/>
    <w:rsid w:val="00333E35"/>
    <w:rsid w:val="00335307"/>
    <w:rsid w:val="00344749"/>
    <w:rsid w:val="0035709D"/>
    <w:rsid w:val="00357854"/>
    <w:rsid w:val="0036795A"/>
    <w:rsid w:val="00371C06"/>
    <w:rsid w:val="00377441"/>
    <w:rsid w:val="00387DCD"/>
    <w:rsid w:val="003A1915"/>
    <w:rsid w:val="003A7F20"/>
    <w:rsid w:val="003B080E"/>
    <w:rsid w:val="003C4BA8"/>
    <w:rsid w:val="003D2732"/>
    <w:rsid w:val="003D7743"/>
    <w:rsid w:val="003D7745"/>
    <w:rsid w:val="003E1BA2"/>
    <w:rsid w:val="003E694B"/>
    <w:rsid w:val="003E7491"/>
    <w:rsid w:val="00401350"/>
    <w:rsid w:val="00410446"/>
    <w:rsid w:val="00416296"/>
    <w:rsid w:val="00421B20"/>
    <w:rsid w:val="00431638"/>
    <w:rsid w:val="00432B65"/>
    <w:rsid w:val="00436340"/>
    <w:rsid w:val="00436B1C"/>
    <w:rsid w:val="0044726B"/>
    <w:rsid w:val="00472C6B"/>
    <w:rsid w:val="004B64B1"/>
    <w:rsid w:val="004B75F2"/>
    <w:rsid w:val="004D2AE8"/>
    <w:rsid w:val="00503259"/>
    <w:rsid w:val="005507C0"/>
    <w:rsid w:val="00563316"/>
    <w:rsid w:val="00563C2F"/>
    <w:rsid w:val="005719C8"/>
    <w:rsid w:val="005776D2"/>
    <w:rsid w:val="005906E1"/>
    <w:rsid w:val="00597B6D"/>
    <w:rsid w:val="005C7763"/>
    <w:rsid w:val="005E3EEB"/>
    <w:rsid w:val="005E6493"/>
    <w:rsid w:val="005F01FB"/>
    <w:rsid w:val="005F2CF8"/>
    <w:rsid w:val="00604EBE"/>
    <w:rsid w:val="006076BB"/>
    <w:rsid w:val="00625385"/>
    <w:rsid w:val="0063261A"/>
    <w:rsid w:val="006327DC"/>
    <w:rsid w:val="00652BDD"/>
    <w:rsid w:val="00665BCF"/>
    <w:rsid w:val="00671616"/>
    <w:rsid w:val="0067580B"/>
    <w:rsid w:val="00676A28"/>
    <w:rsid w:val="00681F8E"/>
    <w:rsid w:val="0068410F"/>
    <w:rsid w:val="00694609"/>
    <w:rsid w:val="00694F23"/>
    <w:rsid w:val="0069611D"/>
    <w:rsid w:val="006A7FCE"/>
    <w:rsid w:val="006C7D74"/>
    <w:rsid w:val="006E1E7D"/>
    <w:rsid w:val="006E65BE"/>
    <w:rsid w:val="006F2619"/>
    <w:rsid w:val="00700C3C"/>
    <w:rsid w:val="007064FF"/>
    <w:rsid w:val="00715202"/>
    <w:rsid w:val="007275C9"/>
    <w:rsid w:val="0073118D"/>
    <w:rsid w:val="00731DA0"/>
    <w:rsid w:val="00736599"/>
    <w:rsid w:val="00751BC3"/>
    <w:rsid w:val="00761B8D"/>
    <w:rsid w:val="0077403C"/>
    <w:rsid w:val="00775B20"/>
    <w:rsid w:val="00783373"/>
    <w:rsid w:val="00791F46"/>
    <w:rsid w:val="00794EEB"/>
    <w:rsid w:val="007A29E5"/>
    <w:rsid w:val="007A3D83"/>
    <w:rsid w:val="007B213E"/>
    <w:rsid w:val="007B4C77"/>
    <w:rsid w:val="007D14D6"/>
    <w:rsid w:val="007D798A"/>
    <w:rsid w:val="007E7699"/>
    <w:rsid w:val="007F08A8"/>
    <w:rsid w:val="008067DD"/>
    <w:rsid w:val="008102E3"/>
    <w:rsid w:val="00822E3B"/>
    <w:rsid w:val="00833066"/>
    <w:rsid w:val="00834BAA"/>
    <w:rsid w:val="00842F9E"/>
    <w:rsid w:val="00850C62"/>
    <w:rsid w:val="00850C66"/>
    <w:rsid w:val="0085369F"/>
    <w:rsid w:val="00864137"/>
    <w:rsid w:val="00864C42"/>
    <w:rsid w:val="00866A49"/>
    <w:rsid w:val="00867FBB"/>
    <w:rsid w:val="0087224C"/>
    <w:rsid w:val="008763E8"/>
    <w:rsid w:val="008858A7"/>
    <w:rsid w:val="008A5350"/>
    <w:rsid w:val="008D2512"/>
    <w:rsid w:val="008E5C57"/>
    <w:rsid w:val="008F04E0"/>
    <w:rsid w:val="009031B6"/>
    <w:rsid w:val="009048C2"/>
    <w:rsid w:val="00911130"/>
    <w:rsid w:val="00911B53"/>
    <w:rsid w:val="009170C4"/>
    <w:rsid w:val="0092278B"/>
    <w:rsid w:val="00926CDB"/>
    <w:rsid w:val="00927446"/>
    <w:rsid w:val="00931C33"/>
    <w:rsid w:val="00931EA8"/>
    <w:rsid w:val="009527EC"/>
    <w:rsid w:val="0095338D"/>
    <w:rsid w:val="00956E74"/>
    <w:rsid w:val="00957EA8"/>
    <w:rsid w:val="009613F7"/>
    <w:rsid w:val="00975221"/>
    <w:rsid w:val="00993BE4"/>
    <w:rsid w:val="0099497C"/>
    <w:rsid w:val="00996CD7"/>
    <w:rsid w:val="009A0065"/>
    <w:rsid w:val="009C402F"/>
    <w:rsid w:val="009C4A54"/>
    <w:rsid w:val="009D0F7A"/>
    <w:rsid w:val="009D3984"/>
    <w:rsid w:val="009E21E7"/>
    <w:rsid w:val="009E5C77"/>
    <w:rsid w:val="00A11093"/>
    <w:rsid w:val="00A44972"/>
    <w:rsid w:val="00A65942"/>
    <w:rsid w:val="00A70325"/>
    <w:rsid w:val="00A818EA"/>
    <w:rsid w:val="00A94413"/>
    <w:rsid w:val="00AA409C"/>
    <w:rsid w:val="00AA462B"/>
    <w:rsid w:val="00AB1807"/>
    <w:rsid w:val="00AC2F45"/>
    <w:rsid w:val="00AC62B0"/>
    <w:rsid w:val="00AC6EF5"/>
    <w:rsid w:val="00AF5AD0"/>
    <w:rsid w:val="00AF63C4"/>
    <w:rsid w:val="00B018A7"/>
    <w:rsid w:val="00B240C4"/>
    <w:rsid w:val="00B248C7"/>
    <w:rsid w:val="00B24B33"/>
    <w:rsid w:val="00B24FE2"/>
    <w:rsid w:val="00B325E5"/>
    <w:rsid w:val="00B33D0C"/>
    <w:rsid w:val="00B409C7"/>
    <w:rsid w:val="00B5205F"/>
    <w:rsid w:val="00B553A0"/>
    <w:rsid w:val="00B57DA4"/>
    <w:rsid w:val="00B81855"/>
    <w:rsid w:val="00B83C5A"/>
    <w:rsid w:val="00B956E9"/>
    <w:rsid w:val="00B976C2"/>
    <w:rsid w:val="00BA7AEF"/>
    <w:rsid w:val="00BD62CE"/>
    <w:rsid w:val="00BD67EA"/>
    <w:rsid w:val="00BE55EA"/>
    <w:rsid w:val="00BE5C06"/>
    <w:rsid w:val="00BE66A8"/>
    <w:rsid w:val="00BF6864"/>
    <w:rsid w:val="00C00FB0"/>
    <w:rsid w:val="00C01D3D"/>
    <w:rsid w:val="00C04675"/>
    <w:rsid w:val="00C2103D"/>
    <w:rsid w:val="00C3184E"/>
    <w:rsid w:val="00C43BEC"/>
    <w:rsid w:val="00C5029F"/>
    <w:rsid w:val="00C63A4E"/>
    <w:rsid w:val="00C66728"/>
    <w:rsid w:val="00C66B84"/>
    <w:rsid w:val="00C71171"/>
    <w:rsid w:val="00C71559"/>
    <w:rsid w:val="00C7524A"/>
    <w:rsid w:val="00C86A4F"/>
    <w:rsid w:val="00CB3449"/>
    <w:rsid w:val="00CB781F"/>
    <w:rsid w:val="00CC7E97"/>
    <w:rsid w:val="00CF33B0"/>
    <w:rsid w:val="00CF6D23"/>
    <w:rsid w:val="00CF79D2"/>
    <w:rsid w:val="00D03B6B"/>
    <w:rsid w:val="00D3749B"/>
    <w:rsid w:val="00D43441"/>
    <w:rsid w:val="00D47048"/>
    <w:rsid w:val="00D70CA2"/>
    <w:rsid w:val="00D72B9C"/>
    <w:rsid w:val="00D81C09"/>
    <w:rsid w:val="00D90A94"/>
    <w:rsid w:val="00D964D1"/>
    <w:rsid w:val="00DB245F"/>
    <w:rsid w:val="00DB5892"/>
    <w:rsid w:val="00DB5D35"/>
    <w:rsid w:val="00DB6308"/>
    <w:rsid w:val="00DB7AB1"/>
    <w:rsid w:val="00DC10F0"/>
    <w:rsid w:val="00DD67E5"/>
    <w:rsid w:val="00DD68E1"/>
    <w:rsid w:val="00DE09AC"/>
    <w:rsid w:val="00DE7D41"/>
    <w:rsid w:val="00E001C9"/>
    <w:rsid w:val="00E26040"/>
    <w:rsid w:val="00E27274"/>
    <w:rsid w:val="00E350AE"/>
    <w:rsid w:val="00E35EAC"/>
    <w:rsid w:val="00E576E6"/>
    <w:rsid w:val="00E80409"/>
    <w:rsid w:val="00E86088"/>
    <w:rsid w:val="00E92D0F"/>
    <w:rsid w:val="00EA0C01"/>
    <w:rsid w:val="00EA6D7F"/>
    <w:rsid w:val="00EB288D"/>
    <w:rsid w:val="00EB3E21"/>
    <w:rsid w:val="00EB3E5B"/>
    <w:rsid w:val="00EB4D98"/>
    <w:rsid w:val="00EC5149"/>
    <w:rsid w:val="00ED282D"/>
    <w:rsid w:val="00EE531C"/>
    <w:rsid w:val="00EE704B"/>
    <w:rsid w:val="00F050CC"/>
    <w:rsid w:val="00F33652"/>
    <w:rsid w:val="00F37894"/>
    <w:rsid w:val="00F52E84"/>
    <w:rsid w:val="00F57386"/>
    <w:rsid w:val="00F651E2"/>
    <w:rsid w:val="00F67CC4"/>
    <w:rsid w:val="00F84F67"/>
    <w:rsid w:val="00F92892"/>
    <w:rsid w:val="00FA7ED4"/>
    <w:rsid w:val="00FB1E2B"/>
    <w:rsid w:val="00FB55E2"/>
    <w:rsid w:val="00FC616F"/>
    <w:rsid w:val="00FD1BE4"/>
    <w:rsid w:val="00FE0D9C"/>
    <w:rsid w:val="00FE464A"/>
    <w:rsid w:val="00FF667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639BE"/>
  <w15:chartTrackingRefBased/>
  <w15:docId w15:val="{7E416476-7DFC-4E6F-A378-FE0C5A1CFC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Body Text" w:qFormat="1"/>
    <w:lsdException w:name="Subtitle" w:qFormat="1"/>
    <w:lsdException w:name="Hyperlink" w:uiPriority="99"/>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rPr>
  </w:style>
  <w:style w:type="paragraph" w:styleId="Antrat1">
    <w:name w:val="heading 1"/>
    <w:basedOn w:val="prastasis"/>
    <w:next w:val="prastasis"/>
    <w:qFormat/>
    <w:pPr>
      <w:keepNext/>
      <w:numPr>
        <w:numId w:val="11"/>
      </w:numPr>
      <w:spacing w:before="240" w:line="360" w:lineRule="auto"/>
      <w:jc w:val="center"/>
      <w:outlineLvl w:val="0"/>
    </w:pPr>
    <w:rPr>
      <w:b/>
      <w:caps/>
      <w:kern w:val="28"/>
    </w:rPr>
  </w:style>
  <w:style w:type="paragraph" w:styleId="Antrat2">
    <w:name w:val="heading 2"/>
    <w:basedOn w:val="prastasis"/>
    <w:next w:val="prastasis"/>
    <w:qFormat/>
    <w:pPr>
      <w:keepNext/>
      <w:numPr>
        <w:numId w:val="15"/>
      </w:numPr>
      <w:spacing w:before="240"/>
      <w:jc w:val="center"/>
      <w:outlineLvl w:val="1"/>
    </w:pPr>
    <w:rPr>
      <w:b/>
      <w:cap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rbas">
    <w:name w:val="Herbas"/>
    <w:basedOn w:val="prastasis"/>
    <w:pPr>
      <w:spacing w:line="480" w:lineRule="auto"/>
      <w:jc w:val="center"/>
    </w:pPr>
  </w:style>
  <w:style w:type="paragraph" w:customStyle="1" w:styleId="Sudarytojas">
    <w:name w:val="Sudarytojas"/>
    <w:basedOn w:val="Herbas"/>
    <w:pPr>
      <w:spacing w:after="240" w:line="240" w:lineRule="auto"/>
    </w:pPr>
    <w:rPr>
      <w:b/>
      <w:caps/>
    </w:rPr>
  </w:style>
  <w:style w:type="paragraph" w:styleId="Pavadinimas">
    <w:name w:val="Title"/>
    <w:basedOn w:val="prastasis"/>
    <w:qFormat/>
    <w:pPr>
      <w:spacing w:before="480"/>
      <w:jc w:val="center"/>
      <w:outlineLvl w:val="0"/>
    </w:pPr>
    <w:rPr>
      <w:caps/>
      <w:kern w:val="28"/>
    </w:rPr>
  </w:style>
  <w:style w:type="paragraph" w:customStyle="1" w:styleId="Data1">
    <w:name w:val="Data1"/>
    <w:basedOn w:val="prastasis"/>
    <w:pPr>
      <w:spacing w:before="240"/>
      <w:jc w:val="center"/>
    </w:pPr>
  </w:style>
  <w:style w:type="paragraph" w:customStyle="1" w:styleId="Vieta">
    <w:name w:val="Vieta"/>
    <w:basedOn w:val="prastasis"/>
    <w:pPr>
      <w:spacing w:after="360"/>
      <w:jc w:val="center"/>
    </w:p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body inde"/>
    <w:basedOn w:val="prastasis"/>
    <w:link w:val="PagrindinistekstasDiagrama"/>
    <w:qFormat/>
    <w:pPr>
      <w:spacing w:line="360" w:lineRule="auto"/>
      <w:ind w:firstLine="851"/>
    </w:pPr>
  </w:style>
  <w:style w:type="paragraph" w:styleId="Sraassunumeriais">
    <w:name w:val="List Number"/>
    <w:basedOn w:val="prastasis"/>
    <w:pPr>
      <w:numPr>
        <w:numId w:val="6"/>
      </w:numPr>
      <w:spacing w:line="360" w:lineRule="auto"/>
      <w:ind w:left="0" w:firstLine="851"/>
    </w:pPr>
  </w:style>
  <w:style w:type="paragraph" w:styleId="Sraassunumeriais2">
    <w:name w:val="List Number 2"/>
    <w:basedOn w:val="prastasis"/>
    <w:pPr>
      <w:numPr>
        <w:ilvl w:val="1"/>
        <w:numId w:val="7"/>
      </w:numPr>
      <w:spacing w:line="360" w:lineRule="auto"/>
      <w:ind w:firstLine="851"/>
    </w:pPr>
  </w:style>
  <w:style w:type="paragraph" w:customStyle="1" w:styleId="Parasas">
    <w:name w:val="Parasas"/>
    <w:basedOn w:val="prastasis"/>
    <w:pPr>
      <w:tabs>
        <w:tab w:val="left" w:pos="6237"/>
      </w:tabs>
      <w:spacing w:before="480"/>
    </w:pPr>
  </w:style>
  <w:style w:type="paragraph" w:styleId="Sraassunumeriais3">
    <w:name w:val="List Number 3"/>
    <w:basedOn w:val="prastasis"/>
    <w:pPr>
      <w:numPr>
        <w:ilvl w:val="2"/>
        <w:numId w:val="7"/>
      </w:numPr>
      <w:spacing w:line="360" w:lineRule="auto"/>
      <w:ind w:firstLine="851"/>
    </w:pPr>
  </w:style>
  <w:style w:type="paragraph" w:styleId="Sraassunumeriais4">
    <w:name w:val="List Number 4"/>
    <w:basedOn w:val="prastasis"/>
    <w:pPr>
      <w:numPr>
        <w:ilvl w:val="3"/>
        <w:numId w:val="7"/>
      </w:numPr>
      <w:spacing w:line="360" w:lineRule="auto"/>
      <w:ind w:firstLine="851"/>
    </w:pPr>
  </w:style>
  <w:style w:type="paragraph" w:customStyle="1" w:styleId="Tvirtinu">
    <w:name w:val="Tvirtinu"/>
    <w:basedOn w:val="Pagrindinistekstas"/>
    <w:pPr>
      <w:spacing w:before="240"/>
      <w:ind w:left="567" w:firstLine="0"/>
    </w:pPr>
  </w:style>
  <w:style w:type="paragraph" w:customStyle="1" w:styleId="Suderinta">
    <w:name w:val="Suderinta"/>
    <w:basedOn w:val="prastasis"/>
    <w:pPr>
      <w:spacing w:before="240"/>
    </w:p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paragraph" w:customStyle="1" w:styleId="Paskutinepastraipa">
    <w:name w:val="Paskutine pastraipa"/>
    <w:basedOn w:val="prastasis"/>
  </w:style>
  <w:style w:type="paragraph" w:customStyle="1" w:styleId="Rengejas">
    <w:name w:val="Rengejas"/>
    <w:basedOn w:val="prastasis"/>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style>
  <w:style w:type="paragraph" w:customStyle="1" w:styleId="Adresas">
    <w:name w:val="Adresas"/>
    <w:basedOn w:val="prastasis"/>
    <w:pPr>
      <w:spacing w:before="240"/>
    </w:pPr>
  </w:style>
  <w:style w:type="character" w:styleId="Puslapionumeris">
    <w:name w:val="page number"/>
    <w:basedOn w:val="Numatytasispastraiposriftas"/>
  </w:style>
  <w:style w:type="paragraph" w:customStyle="1" w:styleId="Speczyma">
    <w:name w:val="Spec zyma"/>
    <w:basedOn w:val="prastasis"/>
    <w:pPr>
      <w:ind w:left="567"/>
    </w:pPr>
    <w:rPr>
      <w:b/>
    </w:rPr>
  </w:style>
  <w:style w:type="paragraph" w:customStyle="1" w:styleId="Priedozyma">
    <w:name w:val="Priedo zyma"/>
    <w:basedOn w:val="prastasis"/>
    <w:pPr>
      <w:ind w:left="567"/>
    </w:pPr>
  </w:style>
  <w:style w:type="paragraph" w:customStyle="1" w:styleId="Tikra">
    <w:name w:val="Tikra"/>
    <w:basedOn w:val="prastasis"/>
    <w:pPr>
      <w:spacing w:before="240" w:line="360" w:lineRule="auto"/>
    </w:pPr>
  </w:style>
  <w:style w:type="paragraph" w:customStyle="1" w:styleId="Nuoroda">
    <w:name w:val="Nuoroda"/>
    <w:basedOn w:val="prastasis"/>
    <w:pPr>
      <w:ind w:left="567"/>
    </w:pPr>
    <w:rPr>
      <w:noProof/>
    </w:rPr>
  </w:style>
  <w:style w:type="character" w:styleId="Hipersaitas">
    <w:name w:val="Hyperlink"/>
    <w:aliases w:val="ISIS,Alna"/>
    <w:uiPriority w:val="99"/>
    <w:rPr>
      <w:color w:val="0000FF"/>
      <w:u w:val="single"/>
    </w:rPr>
  </w:style>
  <w:style w:type="paragraph" w:styleId="Debesliotekstas">
    <w:name w:val="Balloon Text"/>
    <w:basedOn w:val="prastasis"/>
    <w:link w:val="DebesliotekstasDiagrama"/>
    <w:rsid w:val="00993BE4"/>
    <w:rPr>
      <w:rFonts w:ascii="Tahoma" w:hAnsi="Tahoma" w:cs="Tahoma"/>
      <w:sz w:val="16"/>
      <w:szCs w:val="16"/>
    </w:rPr>
  </w:style>
  <w:style w:type="character" w:customStyle="1" w:styleId="DebesliotekstasDiagrama">
    <w:name w:val="Debesėlio tekstas Diagrama"/>
    <w:link w:val="Debesliotekstas"/>
    <w:rsid w:val="00993BE4"/>
    <w:rPr>
      <w:rFonts w:ascii="Tahoma" w:hAnsi="Tahoma" w:cs="Tahoma"/>
      <w:sz w:val="16"/>
      <w:szCs w:val="16"/>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Lente"/>
    <w:basedOn w:val="prastasis"/>
    <w:link w:val="SraopastraipaDiagrama"/>
    <w:uiPriority w:val="34"/>
    <w:qFormat/>
    <w:rsid w:val="003E694B"/>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3E694B"/>
    <w:rPr>
      <w:sz w:val="24"/>
      <w:lang w:eastAsia="en-US"/>
    </w:rPr>
  </w:style>
  <w:style w:type="character" w:styleId="Komentaronuoroda">
    <w:name w:val="annotation reference"/>
    <w:basedOn w:val="Numatytasispastraiposriftas"/>
    <w:rsid w:val="007D14D6"/>
    <w:rPr>
      <w:sz w:val="16"/>
      <w:szCs w:val="16"/>
    </w:rPr>
  </w:style>
  <w:style w:type="paragraph" w:styleId="Komentarotekstas">
    <w:name w:val="annotation text"/>
    <w:basedOn w:val="prastasis"/>
    <w:link w:val="KomentarotekstasDiagrama"/>
    <w:rsid w:val="007D14D6"/>
    <w:rPr>
      <w:sz w:val="20"/>
    </w:rPr>
  </w:style>
  <w:style w:type="character" w:customStyle="1" w:styleId="KomentarotekstasDiagrama">
    <w:name w:val="Komentaro tekstas Diagrama"/>
    <w:basedOn w:val="Numatytasispastraiposriftas"/>
    <w:link w:val="Komentarotekstas"/>
    <w:rsid w:val="007D14D6"/>
  </w:style>
  <w:style w:type="paragraph" w:styleId="Komentarotema">
    <w:name w:val="annotation subject"/>
    <w:basedOn w:val="Komentarotekstas"/>
    <w:next w:val="Komentarotekstas"/>
    <w:link w:val="KomentarotemaDiagrama"/>
    <w:semiHidden/>
    <w:unhideWhenUsed/>
    <w:rsid w:val="007D14D6"/>
    <w:rPr>
      <w:b/>
      <w:bCs/>
    </w:rPr>
  </w:style>
  <w:style w:type="character" w:customStyle="1" w:styleId="KomentarotemaDiagrama">
    <w:name w:val="Komentaro tema Diagrama"/>
    <w:basedOn w:val="KomentarotekstasDiagrama"/>
    <w:link w:val="Komentarotema"/>
    <w:semiHidden/>
    <w:rsid w:val="007D14D6"/>
    <w:rPr>
      <w:b/>
      <w:bCs/>
    </w:rPr>
  </w:style>
  <w:style w:type="character" w:styleId="Perirtashipersaitas">
    <w:name w:val="FollowedHyperlink"/>
    <w:basedOn w:val="Numatytasispastraiposriftas"/>
    <w:rsid w:val="00344749"/>
    <w:rPr>
      <w:color w:val="954F72" w:themeColor="followedHyperlink"/>
      <w:u w:val="single"/>
    </w:rPr>
  </w:style>
  <w:style w:type="table" w:customStyle="1" w:styleId="Lentelstinklelis1">
    <w:name w:val="Lentelės tinklelis1"/>
    <w:basedOn w:val="prastojilentel"/>
    <w:next w:val="Lentelstinklelis"/>
    <w:uiPriority w:val="39"/>
    <w:rsid w:val="007F08A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59"/>
    <w:rsid w:val="007F08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E350AE"/>
    <w:rPr>
      <w:sz w:val="20"/>
    </w:rPr>
  </w:style>
  <w:style w:type="character" w:customStyle="1" w:styleId="PuslapioinaostekstasDiagrama">
    <w:name w:val="Puslapio išnašos tekstas Diagrama"/>
    <w:basedOn w:val="Numatytasispastraiposriftas"/>
    <w:link w:val="Puslapioinaostekstas"/>
    <w:rsid w:val="00E350AE"/>
  </w:style>
  <w:style w:type="character" w:styleId="Puslapioinaosnuoroda">
    <w:name w:val="footnote reference"/>
    <w:basedOn w:val="Numatytasispastraiposriftas"/>
    <w:unhideWhenUsed/>
    <w:rsid w:val="00E350AE"/>
    <w:rPr>
      <w:vertAlign w:val="superscript"/>
    </w:rPr>
  </w:style>
  <w:style w:type="paragraph" w:customStyle="1" w:styleId="Body2">
    <w:name w:val="Body 2"/>
    <w:rsid w:val="00B33D0C"/>
    <w:pPr>
      <w:suppressAutoHyphens/>
      <w:spacing w:after="40"/>
      <w:jc w:val="both"/>
    </w:pPr>
    <w:rPr>
      <w:rFonts w:eastAsia="Arial Unicode MS" w:cs="Arial Unicode MS"/>
      <w:color w:val="000000"/>
      <w:sz w:val="22"/>
      <w:szCs w:val="22"/>
      <w:lang w:val="en-US"/>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locked/>
    <w:rsid w:val="001B6D7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7071054">
      <w:bodyDiv w:val="1"/>
      <w:marLeft w:val="0"/>
      <w:marRight w:val="0"/>
      <w:marTop w:val="0"/>
      <w:marBottom w:val="0"/>
      <w:divBdr>
        <w:top w:val="none" w:sz="0" w:space="0" w:color="auto"/>
        <w:left w:val="none" w:sz="0" w:space="0" w:color="auto"/>
        <w:bottom w:val="none" w:sz="0" w:space="0" w:color="auto"/>
        <w:right w:val="none" w:sz="0" w:space="0" w:color="auto"/>
      </w:divBdr>
    </w:div>
    <w:div w:id="1091121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viesiejipirkimai.lt"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atvr.aplinka.lt/"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20" Type="http://schemas.microsoft.com/office/2016/09/relationships/commentsIds" Target="commentsId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iedre.zilioniene@kaunovandenys.lt"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iesiejipirkimai.lt" TargetMode="External"/><Relationship Id="rId19" Type="http://schemas.microsoft.com/office/2018/08/relationships/commentsExtensible" Target="commentsExtensi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vpt.lrv.lt/uploads/vpt/documents/files/uzssisfravimo%20instrukcija(1).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Fileserver\Firminis\Informacinis%20(rasta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Informacinis (rastas).dotm</Template>
  <TotalTime>53</TotalTime>
  <Pages>9</Pages>
  <Words>20659</Words>
  <Characters>11777</Characters>
  <Application>Microsoft Office Word</Application>
  <DocSecurity>0</DocSecurity>
  <Lines>98</Lines>
  <Paragraphs>64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
  <LinksUpToDate>false</LinksUpToDate>
  <CharactersWithSpaces>32372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Sandra Gudaitienė</dc:creator>
  <cp:keywords/>
  <cp:lastModifiedBy>Giedrė Žilionienė</cp:lastModifiedBy>
  <cp:revision>22</cp:revision>
  <cp:lastPrinted>2021-12-06T06:46:00Z</cp:lastPrinted>
  <dcterms:created xsi:type="dcterms:W3CDTF">2025-08-04T11:32:00Z</dcterms:created>
  <dcterms:modified xsi:type="dcterms:W3CDTF">2025-10-31T05:43:00Z</dcterms:modified>
</cp:coreProperties>
</file>